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71F1E" w14:textId="77777777" w:rsidR="00894579" w:rsidRDefault="00894579" w:rsidP="00D92527">
      <w:pPr>
        <w:tabs>
          <w:tab w:val="left" w:pos="4536"/>
        </w:tabs>
        <w:ind w:left="1985"/>
        <w:jc w:val="center"/>
        <w:rPr>
          <w:rFonts w:ascii="Roboto Light" w:eastAsiaTheme="minorHAnsi" w:hAnsi="Roboto Light"/>
          <w:u w:val="single"/>
        </w:rPr>
      </w:pPr>
      <w:r>
        <w:rPr>
          <w:rFonts w:ascii="Roboto Light" w:eastAsiaTheme="minorHAnsi" w:hAnsi="Roboto Light"/>
          <w:u w:val="single"/>
        </w:rPr>
        <w:t xml:space="preserve">Emploi : </w:t>
      </w:r>
      <w:r w:rsidR="00D92527" w:rsidRPr="00D92527">
        <w:rPr>
          <w:rFonts w:ascii="Roboto Light" w:eastAsiaTheme="minorHAnsi" w:hAnsi="Roboto Light"/>
          <w:u w:val="single"/>
        </w:rPr>
        <w:t>Adjoint au responsable du pôle ressources humaines et dialogue social</w:t>
      </w:r>
      <w:r w:rsidR="00D92527">
        <w:rPr>
          <w:rFonts w:ascii="Roboto Light" w:eastAsiaTheme="minorHAnsi" w:hAnsi="Roboto Light"/>
          <w:u w:val="single"/>
        </w:rPr>
        <w:t xml:space="preserve"> – Service de l’administration générale</w:t>
      </w:r>
    </w:p>
    <w:p w14:paraId="4E219AC3" w14:textId="77777777" w:rsidR="00894579" w:rsidRDefault="00894579" w:rsidP="00D92527">
      <w:pPr>
        <w:tabs>
          <w:tab w:val="left" w:pos="4536"/>
        </w:tabs>
        <w:jc w:val="center"/>
        <w:rPr>
          <w:rFonts w:eastAsiaTheme="minorHAnsi"/>
          <w:u w:val="single"/>
        </w:rPr>
      </w:pPr>
    </w:p>
    <w:p w14:paraId="7A3B1503" w14:textId="77777777" w:rsidR="00894579" w:rsidRDefault="00894579" w:rsidP="00894579">
      <w:pPr>
        <w:tabs>
          <w:tab w:val="left" w:pos="4536"/>
        </w:tabs>
        <w:rPr>
          <w:rFonts w:eastAsiaTheme="minorHAnsi"/>
          <w:u w:val="single"/>
        </w:rPr>
      </w:pPr>
    </w:p>
    <w:p w14:paraId="47A1FCB1" w14:textId="77777777" w:rsidR="00894579" w:rsidRDefault="00894579" w:rsidP="00894579">
      <w:pPr>
        <w:pBdr>
          <w:top w:val="single" w:sz="4" w:space="1" w:color="auto"/>
          <w:left w:val="single" w:sz="4" w:space="4" w:color="auto"/>
          <w:bottom w:val="single" w:sz="4" w:space="1" w:color="auto"/>
          <w:right w:val="single" w:sz="4" w:space="4" w:color="auto"/>
        </w:pBdr>
        <w:tabs>
          <w:tab w:val="left" w:pos="4536"/>
        </w:tabs>
        <w:rPr>
          <w:rFonts w:eastAsiaTheme="minorHAnsi"/>
        </w:rPr>
      </w:pPr>
    </w:p>
    <w:p w14:paraId="2C67DBA8" w14:textId="77777777" w:rsidR="00894579" w:rsidRPr="00894579" w:rsidRDefault="00894579" w:rsidP="00894579">
      <w:pPr>
        <w:pBdr>
          <w:top w:val="single" w:sz="4" w:space="1" w:color="auto"/>
          <w:left w:val="single" w:sz="4" w:space="4" w:color="auto"/>
          <w:bottom w:val="single" w:sz="4" w:space="1" w:color="auto"/>
          <w:right w:val="single" w:sz="4" w:space="4" w:color="auto"/>
        </w:pBdr>
        <w:rPr>
          <w:rFonts w:ascii="Roboto Light" w:hAnsi="Roboto Light"/>
        </w:rPr>
      </w:pPr>
      <w:r>
        <w:t xml:space="preserve">La </w:t>
      </w:r>
      <w:r w:rsidRPr="00894579">
        <w:rPr>
          <w:rFonts w:ascii="Roboto Light" w:hAnsi="Roboto Light"/>
          <w:b/>
        </w:rPr>
        <w:t>Commission nationale des comptes de campagnes et des financements politiques</w:t>
      </w:r>
      <w:r w:rsidRPr="00894579">
        <w:rPr>
          <w:rFonts w:ascii="Roboto Light" w:hAnsi="Roboto Light"/>
        </w:rPr>
        <w:t xml:space="preserve"> (CNCCFP), autorité administrative indépendante, a été créée par la loi n°90-55 du 15 janvier 1990 relative à la limitation des dépenses électorales et à la clarification du financement des activités politiques.</w:t>
      </w:r>
    </w:p>
    <w:p w14:paraId="27628F34" w14:textId="77777777" w:rsidR="00894579" w:rsidRPr="00894579" w:rsidRDefault="00894579" w:rsidP="00894579">
      <w:pPr>
        <w:pBdr>
          <w:top w:val="single" w:sz="4" w:space="1" w:color="auto"/>
          <w:left w:val="single" w:sz="4" w:space="4" w:color="auto"/>
          <w:bottom w:val="single" w:sz="4" w:space="1" w:color="auto"/>
          <w:right w:val="single" w:sz="4" w:space="4" w:color="auto"/>
        </w:pBdr>
        <w:rPr>
          <w:rFonts w:ascii="Roboto Light" w:hAnsi="Roboto Light"/>
        </w:rPr>
      </w:pPr>
    </w:p>
    <w:p w14:paraId="0B1C8932" w14:textId="77777777" w:rsidR="00894579" w:rsidRPr="00894579" w:rsidRDefault="00894579" w:rsidP="00894579">
      <w:pPr>
        <w:pBdr>
          <w:top w:val="single" w:sz="4" w:space="1" w:color="auto"/>
          <w:left w:val="single" w:sz="4" w:space="4" w:color="auto"/>
          <w:bottom w:val="single" w:sz="4" w:space="1" w:color="auto"/>
          <w:right w:val="single" w:sz="4" w:space="4" w:color="auto"/>
        </w:pBdr>
        <w:rPr>
          <w:rFonts w:ascii="Roboto Light" w:hAnsi="Roboto Light"/>
        </w:rPr>
      </w:pPr>
      <w:r w:rsidRPr="00894579">
        <w:rPr>
          <w:rFonts w:ascii="Roboto Light" w:hAnsi="Roboto Light"/>
        </w:rPr>
        <w:t xml:space="preserve">Organe collégial composé de neuf </w:t>
      </w:r>
      <w:r w:rsidR="00270324">
        <w:rPr>
          <w:rFonts w:ascii="Roboto Light" w:hAnsi="Roboto Light"/>
        </w:rPr>
        <w:t>membres</w:t>
      </w:r>
      <w:r w:rsidRPr="00894579">
        <w:rPr>
          <w:rFonts w:ascii="Roboto Light" w:hAnsi="Roboto Light"/>
        </w:rPr>
        <w:t xml:space="preserve"> issus du Conseil d’État, de la Cour de cassation et de la Cour des comptes, la Commission a deux missions principales :</w:t>
      </w:r>
    </w:p>
    <w:p w14:paraId="60C80BB1" w14:textId="77777777" w:rsidR="00894579" w:rsidRPr="00894579" w:rsidRDefault="00894579" w:rsidP="00894579">
      <w:pPr>
        <w:pBdr>
          <w:top w:val="single" w:sz="4" w:space="1" w:color="auto"/>
          <w:left w:val="single" w:sz="4" w:space="4" w:color="auto"/>
          <w:bottom w:val="single" w:sz="4" w:space="1" w:color="auto"/>
          <w:right w:val="single" w:sz="4" w:space="4" w:color="auto"/>
        </w:pBdr>
        <w:tabs>
          <w:tab w:val="left" w:pos="4536"/>
        </w:tabs>
        <w:rPr>
          <w:rFonts w:ascii="Roboto Light" w:hAnsi="Roboto Light"/>
        </w:rPr>
      </w:pPr>
      <w:r w:rsidRPr="00894579">
        <w:rPr>
          <w:rFonts w:ascii="Roboto Light" w:hAnsi="Roboto Light"/>
        </w:rPr>
        <w:t>- contrôler les comptes de campagne des candidats aux élections présidentielle, européennes, législatives, sénatoriales, régionales, départementales, municipales, provinciales et territoriales (Outre-Mer), et fixer le montant de remboursement forfaitaire dû par l’Etat,</w:t>
      </w:r>
    </w:p>
    <w:p w14:paraId="75757EE8" w14:textId="77777777" w:rsidR="00894579" w:rsidRPr="00894579" w:rsidRDefault="00894579" w:rsidP="00894579">
      <w:pPr>
        <w:pBdr>
          <w:top w:val="single" w:sz="4" w:space="1" w:color="auto"/>
          <w:left w:val="single" w:sz="4" w:space="4" w:color="auto"/>
          <w:bottom w:val="single" w:sz="4" w:space="1" w:color="auto"/>
          <w:right w:val="single" w:sz="4" w:space="4" w:color="auto"/>
        </w:pBdr>
        <w:tabs>
          <w:tab w:val="left" w:pos="4536"/>
        </w:tabs>
        <w:rPr>
          <w:rFonts w:ascii="Roboto Light" w:hAnsi="Roboto Light"/>
        </w:rPr>
      </w:pPr>
      <w:r w:rsidRPr="00894579">
        <w:rPr>
          <w:rFonts w:ascii="Roboto Light" w:hAnsi="Roboto Light"/>
        </w:rPr>
        <w:t>- vérifier que les partis politiques respectent la réglementation applicable à leur financement et leurs obligations comptables.</w:t>
      </w:r>
    </w:p>
    <w:p w14:paraId="379282EB" w14:textId="77777777" w:rsidR="00894579" w:rsidRPr="00894579" w:rsidRDefault="00894579" w:rsidP="00894579">
      <w:pPr>
        <w:pBdr>
          <w:top w:val="single" w:sz="4" w:space="1" w:color="auto"/>
          <w:left w:val="single" w:sz="4" w:space="4" w:color="auto"/>
          <w:bottom w:val="single" w:sz="4" w:space="1" w:color="auto"/>
          <w:right w:val="single" w:sz="4" w:space="4" w:color="auto"/>
        </w:pBdr>
        <w:rPr>
          <w:rFonts w:ascii="Roboto Light" w:hAnsi="Roboto Light"/>
        </w:rPr>
      </w:pPr>
    </w:p>
    <w:p w14:paraId="0AB535EF" w14:textId="3F783D7E" w:rsidR="00894579" w:rsidRPr="00894579" w:rsidRDefault="00894579" w:rsidP="00894579">
      <w:pPr>
        <w:pBdr>
          <w:top w:val="single" w:sz="4" w:space="1" w:color="auto"/>
          <w:left w:val="single" w:sz="4" w:space="4" w:color="auto"/>
          <w:bottom w:val="single" w:sz="4" w:space="1" w:color="auto"/>
          <w:right w:val="single" w:sz="4" w:space="4" w:color="auto"/>
        </w:pBdr>
        <w:rPr>
          <w:rFonts w:ascii="Roboto Light" w:hAnsi="Roboto Light"/>
        </w:rPr>
      </w:pPr>
      <w:r w:rsidRPr="00894579">
        <w:rPr>
          <w:rFonts w:ascii="Roboto Light" w:hAnsi="Roboto Light"/>
        </w:rPr>
        <w:t>La Commission est assistée dans son fonctionnement par un secrétariat général, dont les services se composent de collaborateurs permanents répartis en trois services et un pôle communication-presse. Ces services sont renforcés par des recrutements temporaires principalement en période de traitement des comptes de campagne des élections générales. Elle travaille également avec un réseau de rapporteurs chargés de l’instruction initiale des comptes de campagne.</w:t>
      </w:r>
    </w:p>
    <w:p w14:paraId="64E2CD04" w14:textId="77777777" w:rsidR="00894579" w:rsidRPr="00894579" w:rsidRDefault="00894579" w:rsidP="00894579">
      <w:pPr>
        <w:pBdr>
          <w:top w:val="single" w:sz="4" w:space="1" w:color="auto"/>
          <w:left w:val="single" w:sz="4" w:space="4" w:color="auto"/>
          <w:bottom w:val="single" w:sz="4" w:space="1" w:color="auto"/>
          <w:right w:val="single" w:sz="4" w:space="4" w:color="auto"/>
        </w:pBdr>
        <w:rPr>
          <w:rFonts w:ascii="Roboto Light" w:hAnsi="Roboto Light"/>
        </w:rPr>
      </w:pPr>
    </w:p>
    <w:p w14:paraId="6BDFFF52" w14:textId="77777777" w:rsidR="00894579" w:rsidRDefault="00894579" w:rsidP="00894579">
      <w:pPr>
        <w:tabs>
          <w:tab w:val="left" w:pos="4536"/>
        </w:tabs>
        <w:rPr>
          <w:rFonts w:ascii="Roboto Light" w:eastAsiaTheme="minorHAnsi" w:hAnsi="Roboto Light"/>
        </w:rPr>
      </w:pPr>
    </w:p>
    <w:tbl>
      <w:tblPr>
        <w:tblStyle w:val="Grilledutableau"/>
        <w:tblW w:w="9640" w:type="dxa"/>
        <w:tblInd w:w="-147" w:type="dxa"/>
        <w:tblLook w:val="04A0" w:firstRow="1" w:lastRow="0" w:firstColumn="1" w:lastColumn="0" w:noHBand="0" w:noVBand="1"/>
      </w:tblPr>
      <w:tblGrid>
        <w:gridCol w:w="2410"/>
        <w:gridCol w:w="7230"/>
      </w:tblGrid>
      <w:tr w:rsidR="00894579" w14:paraId="6DB00491" w14:textId="77777777" w:rsidTr="00894579">
        <w:tc>
          <w:tcPr>
            <w:tcW w:w="2410" w:type="dxa"/>
            <w:tcBorders>
              <w:top w:val="single" w:sz="4" w:space="0" w:color="auto"/>
              <w:left w:val="single" w:sz="4" w:space="0" w:color="auto"/>
              <w:bottom w:val="single" w:sz="4" w:space="0" w:color="auto"/>
              <w:right w:val="single" w:sz="4" w:space="0" w:color="auto"/>
            </w:tcBorders>
            <w:hideMark/>
          </w:tcPr>
          <w:p w14:paraId="0B52EA13" w14:textId="77777777" w:rsidR="00894579" w:rsidRDefault="00894579">
            <w:pPr>
              <w:rPr>
                <w:rFonts w:ascii="Roboto Light" w:eastAsiaTheme="minorHAnsi" w:hAnsi="Roboto Light"/>
              </w:rPr>
            </w:pPr>
            <w:r>
              <w:rPr>
                <w:rFonts w:ascii="Roboto Light" w:eastAsiaTheme="minorHAnsi" w:hAnsi="Roboto Light"/>
              </w:rPr>
              <w:t>Poste à pourvoir :</w:t>
            </w:r>
          </w:p>
        </w:tc>
        <w:tc>
          <w:tcPr>
            <w:tcW w:w="7230" w:type="dxa"/>
            <w:tcBorders>
              <w:top w:val="single" w:sz="4" w:space="0" w:color="auto"/>
              <w:left w:val="single" w:sz="4" w:space="0" w:color="auto"/>
              <w:bottom w:val="single" w:sz="4" w:space="0" w:color="auto"/>
              <w:right w:val="single" w:sz="4" w:space="0" w:color="auto"/>
            </w:tcBorders>
          </w:tcPr>
          <w:p w14:paraId="06EA82FE" w14:textId="77777777" w:rsidR="00894579" w:rsidRDefault="00D61A73">
            <w:pPr>
              <w:rPr>
                <w:rFonts w:ascii="Roboto Light" w:eastAsiaTheme="minorHAnsi" w:hAnsi="Roboto Light"/>
              </w:rPr>
            </w:pPr>
            <w:r>
              <w:rPr>
                <w:rFonts w:ascii="Roboto Light" w:eastAsiaTheme="minorHAnsi" w:hAnsi="Roboto Light"/>
              </w:rPr>
              <w:t>Adjoint au responsable du pôle ressources humaines et dialogue social</w:t>
            </w:r>
          </w:p>
        </w:tc>
      </w:tr>
      <w:tr w:rsidR="00894579" w14:paraId="4A3E92AC" w14:textId="77777777" w:rsidTr="00894579">
        <w:tc>
          <w:tcPr>
            <w:tcW w:w="2410" w:type="dxa"/>
            <w:tcBorders>
              <w:top w:val="single" w:sz="4" w:space="0" w:color="auto"/>
              <w:left w:val="single" w:sz="4" w:space="0" w:color="auto"/>
              <w:bottom w:val="single" w:sz="4" w:space="0" w:color="auto"/>
              <w:right w:val="single" w:sz="4" w:space="0" w:color="auto"/>
            </w:tcBorders>
            <w:hideMark/>
          </w:tcPr>
          <w:p w14:paraId="14AC14A8" w14:textId="77777777" w:rsidR="00894579" w:rsidRDefault="00894579">
            <w:pPr>
              <w:rPr>
                <w:rFonts w:ascii="Roboto Light" w:eastAsiaTheme="minorHAnsi" w:hAnsi="Roboto Light"/>
              </w:rPr>
            </w:pPr>
            <w:r>
              <w:rPr>
                <w:rFonts w:ascii="Roboto Light" w:eastAsiaTheme="minorHAnsi" w:hAnsi="Roboto Light"/>
              </w:rPr>
              <w:t>Statut du poste :</w:t>
            </w:r>
          </w:p>
        </w:tc>
        <w:tc>
          <w:tcPr>
            <w:tcW w:w="7230" w:type="dxa"/>
            <w:tcBorders>
              <w:top w:val="single" w:sz="4" w:space="0" w:color="auto"/>
              <w:left w:val="single" w:sz="4" w:space="0" w:color="auto"/>
              <w:bottom w:val="single" w:sz="4" w:space="0" w:color="auto"/>
              <w:right w:val="single" w:sz="4" w:space="0" w:color="auto"/>
            </w:tcBorders>
            <w:hideMark/>
          </w:tcPr>
          <w:p w14:paraId="28A12CC0" w14:textId="77777777" w:rsidR="00894579" w:rsidRDefault="00894579">
            <w:pPr>
              <w:rPr>
                <w:rFonts w:ascii="Roboto Light" w:eastAsiaTheme="minorHAnsi" w:hAnsi="Roboto Light"/>
              </w:rPr>
            </w:pPr>
            <w:r>
              <w:rPr>
                <w:rFonts w:ascii="Roboto Light" w:eastAsiaTheme="minorHAnsi" w:hAnsi="Roboto Light"/>
              </w:rPr>
              <w:t>Vacant</w:t>
            </w:r>
          </w:p>
        </w:tc>
      </w:tr>
      <w:tr w:rsidR="00894579" w14:paraId="7BEFF56B" w14:textId="77777777" w:rsidTr="00894579">
        <w:tc>
          <w:tcPr>
            <w:tcW w:w="2410" w:type="dxa"/>
            <w:tcBorders>
              <w:top w:val="single" w:sz="4" w:space="0" w:color="auto"/>
              <w:left w:val="single" w:sz="4" w:space="0" w:color="auto"/>
              <w:bottom w:val="single" w:sz="4" w:space="0" w:color="auto"/>
              <w:right w:val="single" w:sz="4" w:space="0" w:color="auto"/>
            </w:tcBorders>
            <w:hideMark/>
          </w:tcPr>
          <w:p w14:paraId="5D8DB0EA" w14:textId="77777777" w:rsidR="00894579" w:rsidRDefault="00894579">
            <w:pPr>
              <w:rPr>
                <w:rFonts w:ascii="Roboto Light" w:eastAsiaTheme="minorHAnsi" w:hAnsi="Roboto Light"/>
              </w:rPr>
            </w:pPr>
            <w:r>
              <w:rPr>
                <w:rFonts w:ascii="Roboto Light" w:eastAsiaTheme="minorHAnsi" w:hAnsi="Roboto Light"/>
              </w:rPr>
              <w:t>Date de prise de fonctions :</w:t>
            </w:r>
          </w:p>
        </w:tc>
        <w:tc>
          <w:tcPr>
            <w:tcW w:w="7230" w:type="dxa"/>
            <w:tcBorders>
              <w:top w:val="single" w:sz="4" w:space="0" w:color="auto"/>
              <w:left w:val="single" w:sz="4" w:space="0" w:color="auto"/>
              <w:bottom w:val="single" w:sz="4" w:space="0" w:color="auto"/>
              <w:right w:val="single" w:sz="4" w:space="0" w:color="auto"/>
            </w:tcBorders>
            <w:hideMark/>
          </w:tcPr>
          <w:p w14:paraId="1FC8F872" w14:textId="524B95B3" w:rsidR="00894579" w:rsidRDefault="001371A3">
            <w:pPr>
              <w:rPr>
                <w:rFonts w:ascii="Roboto Light" w:eastAsiaTheme="minorHAnsi" w:hAnsi="Roboto Light"/>
              </w:rPr>
            </w:pPr>
            <w:r>
              <w:rPr>
                <w:rFonts w:ascii="Roboto Light" w:eastAsiaTheme="minorHAnsi" w:hAnsi="Roboto Light"/>
              </w:rPr>
              <w:t>1</w:t>
            </w:r>
            <w:r w:rsidRPr="001371A3">
              <w:rPr>
                <w:rFonts w:ascii="Roboto Light" w:eastAsiaTheme="minorHAnsi" w:hAnsi="Roboto Light"/>
                <w:vertAlign w:val="superscript"/>
              </w:rPr>
              <w:t>er</w:t>
            </w:r>
            <w:r>
              <w:rPr>
                <w:rFonts w:ascii="Roboto Light" w:eastAsiaTheme="minorHAnsi" w:hAnsi="Roboto Light"/>
              </w:rPr>
              <w:t xml:space="preserve"> décembre 2025</w:t>
            </w:r>
          </w:p>
        </w:tc>
      </w:tr>
      <w:tr w:rsidR="00894579" w14:paraId="3D28979D" w14:textId="77777777" w:rsidTr="00894579">
        <w:tc>
          <w:tcPr>
            <w:tcW w:w="2410" w:type="dxa"/>
            <w:tcBorders>
              <w:top w:val="single" w:sz="4" w:space="0" w:color="auto"/>
              <w:left w:val="single" w:sz="4" w:space="0" w:color="auto"/>
              <w:bottom w:val="single" w:sz="4" w:space="0" w:color="auto"/>
              <w:right w:val="single" w:sz="4" w:space="0" w:color="auto"/>
            </w:tcBorders>
            <w:hideMark/>
          </w:tcPr>
          <w:p w14:paraId="3FA6F911" w14:textId="77777777" w:rsidR="00894579" w:rsidRDefault="00894579">
            <w:pPr>
              <w:rPr>
                <w:rFonts w:ascii="Roboto Light" w:eastAsiaTheme="minorHAnsi" w:hAnsi="Roboto Light"/>
              </w:rPr>
            </w:pPr>
            <w:r>
              <w:rPr>
                <w:rFonts w:ascii="Roboto Light" w:hAnsi="Roboto Light"/>
              </w:rPr>
              <w:t>Domaine fonctionnel </w:t>
            </w:r>
          </w:p>
        </w:tc>
        <w:tc>
          <w:tcPr>
            <w:tcW w:w="7230" w:type="dxa"/>
            <w:tcBorders>
              <w:top w:val="single" w:sz="4" w:space="0" w:color="auto"/>
              <w:left w:val="single" w:sz="4" w:space="0" w:color="auto"/>
              <w:bottom w:val="single" w:sz="4" w:space="0" w:color="auto"/>
              <w:right w:val="single" w:sz="4" w:space="0" w:color="auto"/>
            </w:tcBorders>
            <w:hideMark/>
          </w:tcPr>
          <w:p w14:paraId="03ADC9EF" w14:textId="77777777" w:rsidR="00894579" w:rsidRDefault="004C7E3F" w:rsidP="004C7E3F">
            <w:pPr>
              <w:rPr>
                <w:rFonts w:ascii="Roboto Light" w:eastAsiaTheme="minorHAnsi" w:hAnsi="Roboto Light"/>
              </w:rPr>
            </w:pPr>
            <w:r>
              <w:rPr>
                <w:rFonts w:ascii="Roboto Light" w:eastAsiaTheme="minorHAnsi" w:hAnsi="Roboto Light"/>
              </w:rPr>
              <w:t>Ressources humaines</w:t>
            </w:r>
          </w:p>
        </w:tc>
      </w:tr>
      <w:tr w:rsidR="00894579" w14:paraId="6FA2E8D4" w14:textId="77777777" w:rsidTr="00894579">
        <w:tc>
          <w:tcPr>
            <w:tcW w:w="2410" w:type="dxa"/>
            <w:tcBorders>
              <w:top w:val="single" w:sz="4" w:space="0" w:color="auto"/>
              <w:left w:val="single" w:sz="4" w:space="0" w:color="auto"/>
              <w:bottom w:val="single" w:sz="4" w:space="0" w:color="auto"/>
              <w:right w:val="single" w:sz="4" w:space="0" w:color="auto"/>
            </w:tcBorders>
            <w:hideMark/>
          </w:tcPr>
          <w:p w14:paraId="594D27F1" w14:textId="77777777" w:rsidR="00894579" w:rsidRDefault="00894579">
            <w:pPr>
              <w:rPr>
                <w:rFonts w:ascii="Roboto Light" w:hAnsi="Roboto Light"/>
              </w:rPr>
            </w:pPr>
            <w:r>
              <w:rPr>
                <w:rFonts w:ascii="Roboto Light" w:eastAsiaTheme="minorHAnsi" w:hAnsi="Roboto Light"/>
              </w:rPr>
              <w:t>Service d’affectation :</w:t>
            </w:r>
          </w:p>
        </w:tc>
        <w:tc>
          <w:tcPr>
            <w:tcW w:w="7230" w:type="dxa"/>
            <w:tcBorders>
              <w:top w:val="single" w:sz="4" w:space="0" w:color="auto"/>
              <w:left w:val="single" w:sz="4" w:space="0" w:color="auto"/>
              <w:bottom w:val="single" w:sz="4" w:space="0" w:color="auto"/>
              <w:right w:val="single" w:sz="4" w:space="0" w:color="auto"/>
            </w:tcBorders>
            <w:hideMark/>
          </w:tcPr>
          <w:p w14:paraId="00023474" w14:textId="77777777" w:rsidR="00894579" w:rsidRDefault="00D61A73">
            <w:pPr>
              <w:rPr>
                <w:rFonts w:ascii="Roboto Light" w:eastAsiaTheme="minorHAnsi" w:hAnsi="Roboto Light"/>
              </w:rPr>
            </w:pPr>
            <w:r>
              <w:rPr>
                <w:rFonts w:ascii="Roboto Light" w:eastAsiaTheme="minorHAnsi" w:hAnsi="Roboto Light"/>
              </w:rPr>
              <w:t>Pôle ressources humaines et dialogue social - Service de l’administration générale</w:t>
            </w:r>
          </w:p>
        </w:tc>
      </w:tr>
      <w:tr w:rsidR="00894579" w14:paraId="1BEA0637" w14:textId="77777777" w:rsidTr="00894579">
        <w:tc>
          <w:tcPr>
            <w:tcW w:w="2410" w:type="dxa"/>
            <w:tcBorders>
              <w:top w:val="single" w:sz="4" w:space="0" w:color="auto"/>
              <w:left w:val="single" w:sz="4" w:space="0" w:color="auto"/>
              <w:bottom w:val="single" w:sz="4" w:space="0" w:color="auto"/>
              <w:right w:val="single" w:sz="4" w:space="0" w:color="auto"/>
            </w:tcBorders>
            <w:hideMark/>
          </w:tcPr>
          <w:p w14:paraId="57CB110A" w14:textId="77777777" w:rsidR="00894579" w:rsidRDefault="00894579">
            <w:pPr>
              <w:rPr>
                <w:rFonts w:ascii="Roboto Light" w:eastAsiaTheme="minorHAnsi" w:hAnsi="Roboto Light"/>
              </w:rPr>
            </w:pPr>
            <w:r>
              <w:rPr>
                <w:rFonts w:ascii="Roboto Light" w:hAnsi="Roboto Light"/>
              </w:rPr>
              <w:t>Si</w:t>
            </w:r>
            <w:r>
              <w:rPr>
                <w:rFonts w:ascii="Roboto Light" w:eastAsiaTheme="minorHAnsi" w:hAnsi="Roboto Light"/>
              </w:rPr>
              <w:t>tuation administrative :</w:t>
            </w:r>
          </w:p>
        </w:tc>
        <w:tc>
          <w:tcPr>
            <w:tcW w:w="7230" w:type="dxa"/>
            <w:tcBorders>
              <w:top w:val="single" w:sz="4" w:space="0" w:color="auto"/>
              <w:left w:val="single" w:sz="4" w:space="0" w:color="auto"/>
              <w:bottom w:val="single" w:sz="4" w:space="0" w:color="auto"/>
              <w:right w:val="single" w:sz="4" w:space="0" w:color="auto"/>
            </w:tcBorders>
            <w:hideMark/>
          </w:tcPr>
          <w:p w14:paraId="2459965C" w14:textId="398F740F" w:rsidR="00894579" w:rsidRDefault="00D61A73" w:rsidP="00D61A73">
            <w:pPr>
              <w:rPr>
                <w:rFonts w:ascii="Roboto Light" w:eastAsiaTheme="minorHAnsi" w:hAnsi="Roboto Light"/>
              </w:rPr>
            </w:pPr>
            <w:r>
              <w:rPr>
                <w:rFonts w:ascii="Roboto Light" w:eastAsiaTheme="minorHAnsi" w:hAnsi="Roboto Light"/>
              </w:rPr>
              <w:t xml:space="preserve">Fonctionnaire de catégorie </w:t>
            </w:r>
            <w:r w:rsidR="001371A3">
              <w:rPr>
                <w:rFonts w:ascii="Roboto Light" w:eastAsiaTheme="minorHAnsi" w:hAnsi="Roboto Light"/>
              </w:rPr>
              <w:t>B</w:t>
            </w:r>
            <w:r w:rsidR="00894579">
              <w:rPr>
                <w:rFonts w:ascii="Roboto Light" w:eastAsiaTheme="minorHAnsi" w:hAnsi="Roboto Light"/>
              </w:rPr>
              <w:t xml:space="preserve"> détaché</w:t>
            </w:r>
            <w:r w:rsidR="001371A3">
              <w:rPr>
                <w:rFonts w:ascii="Roboto Light" w:eastAsiaTheme="minorHAnsi" w:hAnsi="Roboto Light"/>
              </w:rPr>
              <w:t>(e)</w:t>
            </w:r>
            <w:r w:rsidR="00894579">
              <w:rPr>
                <w:rFonts w:ascii="Roboto Light" w:eastAsiaTheme="minorHAnsi" w:hAnsi="Roboto Light"/>
              </w:rPr>
              <w:t xml:space="preserve"> sur contrat ou agent</w:t>
            </w:r>
            <w:r w:rsidR="001371A3">
              <w:rPr>
                <w:rFonts w:ascii="Roboto Light" w:eastAsiaTheme="minorHAnsi" w:hAnsi="Roboto Light"/>
              </w:rPr>
              <w:t>(e)</w:t>
            </w:r>
            <w:r w:rsidR="00894579">
              <w:rPr>
                <w:rFonts w:ascii="Roboto Light" w:eastAsiaTheme="minorHAnsi" w:hAnsi="Roboto Light"/>
              </w:rPr>
              <w:t xml:space="preserve"> contractuel</w:t>
            </w:r>
            <w:r w:rsidR="001371A3">
              <w:rPr>
                <w:rFonts w:ascii="Roboto Light" w:eastAsiaTheme="minorHAnsi" w:hAnsi="Roboto Light"/>
              </w:rPr>
              <w:t>(le)</w:t>
            </w:r>
            <w:r w:rsidR="00894579">
              <w:rPr>
                <w:rFonts w:ascii="Roboto Light" w:eastAsiaTheme="minorHAnsi" w:hAnsi="Roboto Light"/>
              </w:rPr>
              <w:t xml:space="preserve"> (en principe contrat d’un an, renouvelable).</w:t>
            </w:r>
          </w:p>
        </w:tc>
      </w:tr>
    </w:tbl>
    <w:p w14:paraId="7BFD27B2" w14:textId="77777777" w:rsidR="00894579" w:rsidRDefault="00894579" w:rsidP="00894579">
      <w:pPr>
        <w:tabs>
          <w:tab w:val="left" w:pos="4536"/>
        </w:tabs>
        <w:rPr>
          <w:rFonts w:ascii="Roboto Light" w:eastAsiaTheme="minorHAnsi" w:hAnsi="Roboto Light"/>
        </w:rPr>
      </w:pPr>
    </w:p>
    <w:p w14:paraId="39E8CEF3" w14:textId="77777777" w:rsidR="00894579" w:rsidRDefault="00894579" w:rsidP="00894579">
      <w:pPr>
        <w:rPr>
          <w:rFonts w:ascii="Roboto Light" w:hAnsi="Roboto Light"/>
        </w:rPr>
      </w:pPr>
    </w:p>
    <w:p w14:paraId="335820B6" w14:textId="77777777" w:rsidR="00894579" w:rsidRDefault="00894579" w:rsidP="00894579">
      <w:pPr>
        <w:rPr>
          <w:rFonts w:ascii="Roboto Light" w:hAnsi="Roboto Light"/>
        </w:rPr>
      </w:pPr>
      <w:r>
        <w:rPr>
          <w:rFonts w:ascii="Roboto Light" w:hAnsi="Roboto Light"/>
          <w:u w:val="single"/>
        </w:rPr>
        <w:t>Description du poste</w:t>
      </w:r>
      <w:r>
        <w:rPr>
          <w:rFonts w:ascii="Roboto Light" w:hAnsi="Roboto Light"/>
        </w:rPr>
        <w:t xml:space="preserve"> : </w:t>
      </w:r>
    </w:p>
    <w:p w14:paraId="56EBB730" w14:textId="77777777" w:rsidR="00D61A73" w:rsidRPr="00805E84" w:rsidRDefault="00D61A73" w:rsidP="00D61A73">
      <w:pPr>
        <w:tabs>
          <w:tab w:val="left" w:pos="4536"/>
        </w:tabs>
        <w:rPr>
          <w:rFonts w:ascii="Roboto Light" w:eastAsiaTheme="minorHAnsi" w:hAnsi="Roboto Light"/>
        </w:rPr>
      </w:pPr>
    </w:p>
    <w:p w14:paraId="083F27EA" w14:textId="77777777" w:rsidR="001371A3" w:rsidRPr="001371A3" w:rsidRDefault="001371A3" w:rsidP="001371A3">
      <w:pPr>
        <w:tabs>
          <w:tab w:val="left" w:pos="4536"/>
        </w:tabs>
        <w:rPr>
          <w:rFonts w:ascii="Roboto Light" w:eastAsiaTheme="minorHAnsi" w:hAnsi="Roboto Light"/>
        </w:rPr>
      </w:pPr>
      <w:r w:rsidRPr="001371A3">
        <w:rPr>
          <w:rFonts w:ascii="Roboto Light" w:eastAsiaTheme="minorHAnsi" w:hAnsi="Roboto Light"/>
        </w:rPr>
        <w:t>Le SAG est en charge des fonctions transversales de soutien de la Commission (RH, achat public, budget, immobilier, secrétariat, moyens généraux et contrôle qualité interne) à l’exception du système d’information et de la sécurité, qui dépend d’un service spécifique (SSIS).</w:t>
      </w:r>
    </w:p>
    <w:p w14:paraId="79EAF9F8" w14:textId="77777777" w:rsidR="001371A3" w:rsidRPr="001371A3" w:rsidRDefault="001371A3" w:rsidP="001371A3">
      <w:pPr>
        <w:tabs>
          <w:tab w:val="left" w:pos="4536"/>
        </w:tabs>
        <w:rPr>
          <w:rFonts w:ascii="Roboto Light" w:eastAsiaTheme="minorHAnsi" w:hAnsi="Roboto Light"/>
        </w:rPr>
      </w:pPr>
    </w:p>
    <w:p w14:paraId="4684A79D" w14:textId="00158B1E" w:rsidR="001371A3" w:rsidRPr="001371A3" w:rsidRDefault="001371A3" w:rsidP="001371A3">
      <w:pPr>
        <w:tabs>
          <w:tab w:val="left" w:pos="4536"/>
        </w:tabs>
        <w:rPr>
          <w:rFonts w:ascii="Roboto Light" w:eastAsiaTheme="minorHAnsi" w:hAnsi="Roboto Light"/>
        </w:rPr>
      </w:pPr>
      <w:r w:rsidRPr="001371A3">
        <w:rPr>
          <w:rFonts w:ascii="Roboto Light" w:eastAsiaTheme="minorHAnsi" w:hAnsi="Roboto Light"/>
        </w:rPr>
        <w:t xml:space="preserve">Outre son chef de service, le SAG est composé d’agents permanents répartis en trois pôles : </w:t>
      </w:r>
    </w:p>
    <w:p w14:paraId="6A1F0A13" w14:textId="77777777" w:rsidR="001371A3" w:rsidRPr="001371A3" w:rsidRDefault="001371A3" w:rsidP="001371A3">
      <w:pPr>
        <w:pStyle w:val="Paragraphedeliste"/>
        <w:numPr>
          <w:ilvl w:val="0"/>
          <w:numId w:val="34"/>
        </w:numPr>
        <w:tabs>
          <w:tab w:val="left" w:pos="4536"/>
        </w:tabs>
        <w:rPr>
          <w:rFonts w:ascii="Roboto Light" w:eastAsiaTheme="minorHAnsi" w:hAnsi="Roboto Light"/>
        </w:rPr>
      </w:pPr>
      <w:proofErr w:type="gramStart"/>
      <w:r w:rsidRPr="001371A3">
        <w:rPr>
          <w:rFonts w:ascii="Roboto Light" w:eastAsiaTheme="minorHAnsi" w:hAnsi="Roboto Light"/>
        </w:rPr>
        <w:t>un</w:t>
      </w:r>
      <w:proofErr w:type="gramEnd"/>
      <w:r w:rsidRPr="001371A3">
        <w:rPr>
          <w:rFonts w:ascii="Roboto Light" w:eastAsiaTheme="minorHAnsi" w:hAnsi="Roboto Light"/>
        </w:rPr>
        <w:t xml:space="preserve"> pôle ressources humaines et dialogue social (PRHDS) composé d’un responsable (agent de catégorie A) et d’un adjoint (agent de catégorie B) ;</w:t>
      </w:r>
    </w:p>
    <w:p w14:paraId="43D26527" w14:textId="77777777" w:rsidR="001371A3" w:rsidRPr="001371A3" w:rsidRDefault="001371A3" w:rsidP="001371A3">
      <w:pPr>
        <w:pStyle w:val="Paragraphedeliste"/>
        <w:numPr>
          <w:ilvl w:val="0"/>
          <w:numId w:val="34"/>
        </w:numPr>
        <w:tabs>
          <w:tab w:val="left" w:pos="4536"/>
        </w:tabs>
        <w:rPr>
          <w:rFonts w:ascii="Roboto Light" w:eastAsiaTheme="minorHAnsi" w:hAnsi="Roboto Light"/>
        </w:rPr>
      </w:pPr>
      <w:proofErr w:type="gramStart"/>
      <w:r w:rsidRPr="001371A3">
        <w:rPr>
          <w:rFonts w:ascii="Roboto Light" w:eastAsiaTheme="minorHAnsi" w:hAnsi="Roboto Light"/>
        </w:rPr>
        <w:lastRenderedPageBreak/>
        <w:t>un</w:t>
      </w:r>
      <w:proofErr w:type="gramEnd"/>
      <w:r w:rsidRPr="001371A3">
        <w:rPr>
          <w:rFonts w:ascii="Roboto Light" w:eastAsiaTheme="minorHAnsi" w:hAnsi="Roboto Light"/>
        </w:rPr>
        <w:t xml:space="preserve"> pôle affaires financières, immobilier et achat (PAFIA) composé d’un responsable (agent de catégorie A) et d’un assistant (agent de catégorie B) ;</w:t>
      </w:r>
    </w:p>
    <w:p w14:paraId="797F525F" w14:textId="77777777" w:rsidR="001371A3" w:rsidRPr="001371A3" w:rsidRDefault="001371A3" w:rsidP="001371A3">
      <w:pPr>
        <w:pStyle w:val="Paragraphedeliste"/>
        <w:numPr>
          <w:ilvl w:val="0"/>
          <w:numId w:val="34"/>
        </w:numPr>
        <w:tabs>
          <w:tab w:val="left" w:pos="4536"/>
        </w:tabs>
        <w:rPr>
          <w:rFonts w:ascii="Roboto Light" w:eastAsiaTheme="minorHAnsi" w:hAnsi="Roboto Light"/>
        </w:rPr>
      </w:pPr>
      <w:proofErr w:type="gramStart"/>
      <w:r w:rsidRPr="001371A3">
        <w:rPr>
          <w:rFonts w:ascii="Roboto Light" w:eastAsiaTheme="minorHAnsi" w:hAnsi="Roboto Light"/>
        </w:rPr>
        <w:t>un</w:t>
      </w:r>
      <w:proofErr w:type="gramEnd"/>
      <w:r w:rsidRPr="001371A3">
        <w:rPr>
          <w:rFonts w:ascii="Roboto Light" w:eastAsiaTheme="minorHAnsi" w:hAnsi="Roboto Light"/>
        </w:rPr>
        <w:t xml:space="preserve"> pôle secrétariat de la Commission, des moyens généraux et du contrôle qualité interne comprenant deux cellules : </w:t>
      </w:r>
    </w:p>
    <w:p w14:paraId="2487F21C" w14:textId="77777777" w:rsidR="001371A3" w:rsidRPr="001371A3" w:rsidRDefault="001371A3" w:rsidP="00F678D4">
      <w:pPr>
        <w:pStyle w:val="Paragraphedeliste"/>
        <w:numPr>
          <w:ilvl w:val="0"/>
          <w:numId w:val="34"/>
        </w:numPr>
        <w:tabs>
          <w:tab w:val="left" w:pos="4536"/>
        </w:tabs>
        <w:ind w:left="1080"/>
        <w:rPr>
          <w:rFonts w:ascii="Roboto Light" w:eastAsiaTheme="minorHAnsi" w:hAnsi="Roboto Light"/>
        </w:rPr>
      </w:pPr>
      <w:proofErr w:type="gramStart"/>
      <w:r w:rsidRPr="001371A3">
        <w:rPr>
          <w:rFonts w:ascii="Roboto Light" w:eastAsiaTheme="minorHAnsi" w:hAnsi="Roboto Light"/>
        </w:rPr>
        <w:t>une</w:t>
      </w:r>
      <w:proofErr w:type="gramEnd"/>
      <w:r w:rsidRPr="001371A3">
        <w:rPr>
          <w:rFonts w:ascii="Roboto Light" w:eastAsiaTheme="minorHAnsi" w:hAnsi="Roboto Light"/>
        </w:rPr>
        <w:t xml:space="preserve"> cellule secrétariat (2 agents de catégories B et  C) ;</w:t>
      </w:r>
    </w:p>
    <w:p w14:paraId="0E5FEFB8" w14:textId="77777777" w:rsidR="001371A3" w:rsidRPr="001371A3" w:rsidRDefault="001371A3" w:rsidP="00F678D4">
      <w:pPr>
        <w:pStyle w:val="Paragraphedeliste"/>
        <w:numPr>
          <w:ilvl w:val="0"/>
          <w:numId w:val="34"/>
        </w:numPr>
        <w:tabs>
          <w:tab w:val="left" w:pos="4536"/>
        </w:tabs>
        <w:ind w:left="1080"/>
        <w:rPr>
          <w:rFonts w:ascii="Roboto Light" w:eastAsiaTheme="minorHAnsi" w:hAnsi="Roboto Light"/>
        </w:rPr>
      </w:pPr>
      <w:proofErr w:type="gramStart"/>
      <w:r w:rsidRPr="001371A3">
        <w:rPr>
          <w:rFonts w:ascii="Roboto Light" w:eastAsiaTheme="minorHAnsi" w:hAnsi="Roboto Light"/>
        </w:rPr>
        <w:t>une</w:t>
      </w:r>
      <w:proofErr w:type="gramEnd"/>
      <w:r w:rsidRPr="001371A3">
        <w:rPr>
          <w:rFonts w:ascii="Roboto Light" w:eastAsiaTheme="minorHAnsi" w:hAnsi="Roboto Light"/>
        </w:rPr>
        <w:t xml:space="preserve"> cellule logistique et moyens généraux (un responsable de catégorie B et un adjoint de catégorie C).</w:t>
      </w:r>
    </w:p>
    <w:p w14:paraId="117C2DA1" w14:textId="77777777" w:rsidR="001371A3" w:rsidRPr="001371A3" w:rsidRDefault="001371A3" w:rsidP="00F678D4">
      <w:pPr>
        <w:tabs>
          <w:tab w:val="left" w:pos="4536"/>
        </w:tabs>
        <w:ind w:left="360"/>
        <w:rPr>
          <w:rFonts w:ascii="Roboto Light" w:eastAsiaTheme="minorHAnsi" w:hAnsi="Roboto Light"/>
        </w:rPr>
      </w:pPr>
    </w:p>
    <w:p w14:paraId="6A9D0519" w14:textId="77777777" w:rsidR="00093706" w:rsidRPr="00805E84" w:rsidRDefault="00093706" w:rsidP="00D61A73">
      <w:pPr>
        <w:tabs>
          <w:tab w:val="left" w:pos="4536"/>
        </w:tabs>
        <w:rPr>
          <w:rFonts w:ascii="Roboto Light" w:eastAsiaTheme="minorHAnsi" w:hAnsi="Roboto Light"/>
        </w:rPr>
      </w:pPr>
    </w:p>
    <w:p w14:paraId="24D97F81" w14:textId="19CD3660" w:rsidR="00D61A73" w:rsidRPr="00805E84" w:rsidRDefault="00805E84" w:rsidP="00805E84">
      <w:pPr>
        <w:rPr>
          <w:rFonts w:ascii="Roboto Light" w:hAnsi="Roboto Light"/>
        </w:rPr>
      </w:pPr>
      <w:r w:rsidRPr="00805E84">
        <w:rPr>
          <w:rFonts w:ascii="Roboto Light" w:eastAsiaTheme="minorHAnsi" w:hAnsi="Roboto Light"/>
        </w:rPr>
        <w:t>L’adjoint</w:t>
      </w:r>
      <w:r w:rsidR="001371A3">
        <w:rPr>
          <w:rFonts w:ascii="Roboto Light" w:eastAsiaTheme="minorHAnsi" w:hAnsi="Roboto Light"/>
        </w:rPr>
        <w:t>(e)</w:t>
      </w:r>
      <w:r w:rsidRPr="00805E84">
        <w:rPr>
          <w:rFonts w:ascii="Roboto Light" w:eastAsiaTheme="minorHAnsi" w:hAnsi="Roboto Light"/>
        </w:rPr>
        <w:t xml:space="preserve"> au responsable du pôle ressources humaines et dialogue social </w:t>
      </w:r>
      <w:r w:rsidR="00D92527" w:rsidRPr="00805E84">
        <w:rPr>
          <w:rFonts w:ascii="Roboto Light" w:hAnsi="Roboto Light"/>
        </w:rPr>
        <w:t xml:space="preserve">est </w:t>
      </w:r>
      <w:r w:rsidR="00D61A73" w:rsidRPr="00805E84">
        <w:rPr>
          <w:rFonts w:ascii="Roboto Light" w:hAnsi="Roboto Light"/>
        </w:rPr>
        <w:t>placé</w:t>
      </w:r>
      <w:r w:rsidR="001371A3">
        <w:rPr>
          <w:rFonts w:ascii="Roboto Light" w:hAnsi="Roboto Light"/>
        </w:rPr>
        <w:t>(e)</w:t>
      </w:r>
      <w:r w:rsidR="00D61A73" w:rsidRPr="00805E84">
        <w:rPr>
          <w:rFonts w:ascii="Roboto Light" w:hAnsi="Roboto Light"/>
        </w:rPr>
        <w:t xml:space="preserve"> sous l’autorité fon</w:t>
      </w:r>
      <w:r w:rsidR="00633424" w:rsidRPr="00805E84">
        <w:rPr>
          <w:rFonts w:ascii="Roboto Light" w:hAnsi="Roboto Light"/>
        </w:rPr>
        <w:t xml:space="preserve">ctionnelle et administrative </w:t>
      </w:r>
      <w:r w:rsidR="0012028D">
        <w:rPr>
          <w:rFonts w:ascii="Roboto Light" w:hAnsi="Roboto Light"/>
        </w:rPr>
        <w:t>de celui-ci.</w:t>
      </w:r>
    </w:p>
    <w:p w14:paraId="46FD2F29" w14:textId="77777777" w:rsidR="0012028D" w:rsidRPr="00A37DD3" w:rsidRDefault="0012028D" w:rsidP="0012028D">
      <w:pPr>
        <w:rPr>
          <w:rFonts w:ascii="Roboto Light" w:eastAsiaTheme="minorHAnsi" w:hAnsi="Roboto Light"/>
        </w:rPr>
      </w:pPr>
    </w:p>
    <w:p w14:paraId="7A0713AE" w14:textId="10DF41DB" w:rsidR="0012028D" w:rsidRDefault="0012028D" w:rsidP="0012028D">
      <w:pPr>
        <w:rPr>
          <w:rFonts w:ascii="Roboto Light" w:eastAsiaTheme="minorHAnsi" w:hAnsi="Roboto Light"/>
        </w:rPr>
      </w:pPr>
      <w:r w:rsidRPr="00A37DD3">
        <w:rPr>
          <w:rFonts w:ascii="Roboto Light" w:eastAsiaTheme="minorHAnsi" w:hAnsi="Roboto Light"/>
        </w:rPr>
        <w:t>En lien avec le responsable du pôle RHDS, il</w:t>
      </w:r>
      <w:r w:rsidR="00F678D4">
        <w:rPr>
          <w:rFonts w:ascii="Roboto Light" w:eastAsiaTheme="minorHAnsi" w:hAnsi="Roboto Light"/>
        </w:rPr>
        <w:t xml:space="preserve">/elle </w:t>
      </w:r>
      <w:r w:rsidRPr="00A37DD3">
        <w:rPr>
          <w:rFonts w:ascii="Roboto Light" w:eastAsiaTheme="minorHAnsi" w:hAnsi="Roboto Light"/>
        </w:rPr>
        <w:t xml:space="preserve">assure la gestion de la paie des agents en liaison avec la direction régionale des finances publiques Ile-de-France et du département de Paris. </w:t>
      </w:r>
    </w:p>
    <w:p w14:paraId="0CAA103E" w14:textId="3D273124" w:rsidR="00AE225B" w:rsidRPr="00A37DD3" w:rsidRDefault="00AE225B" w:rsidP="00AE225B">
      <w:pPr>
        <w:rPr>
          <w:rFonts w:ascii="Roboto Light" w:eastAsiaTheme="minorHAnsi" w:hAnsi="Roboto Light"/>
        </w:rPr>
      </w:pPr>
      <w:r>
        <w:rPr>
          <w:rFonts w:ascii="Roboto Light" w:eastAsiaTheme="minorHAnsi" w:hAnsi="Roboto Light"/>
        </w:rPr>
        <w:t>Les tâches de gestion administrative et de paie des agents de la Commission sont assurées par un SIRH :  WINPAIE+RH.</w:t>
      </w:r>
    </w:p>
    <w:p w14:paraId="534156C1" w14:textId="77777777" w:rsidR="00AE225B" w:rsidRDefault="00AE225B" w:rsidP="0012028D">
      <w:pPr>
        <w:rPr>
          <w:rFonts w:ascii="Roboto Light" w:eastAsiaTheme="minorHAnsi" w:hAnsi="Roboto Light"/>
        </w:rPr>
      </w:pPr>
    </w:p>
    <w:p w14:paraId="01DF999F" w14:textId="45392934" w:rsidR="0012028D" w:rsidRDefault="001371A3" w:rsidP="0012028D">
      <w:pPr>
        <w:rPr>
          <w:rFonts w:ascii="Roboto Light" w:hAnsi="Roboto Light"/>
        </w:rPr>
      </w:pPr>
      <w:r>
        <w:rPr>
          <w:rFonts w:ascii="Roboto Light" w:hAnsi="Roboto Light"/>
        </w:rPr>
        <w:t>Le/la candidat(e) retenu(e)</w:t>
      </w:r>
      <w:r w:rsidR="0012028D" w:rsidRPr="0012028D">
        <w:rPr>
          <w:rFonts w:ascii="Roboto Light" w:hAnsi="Roboto Light"/>
        </w:rPr>
        <w:t xml:space="preserve"> contribuera également à la mise en place au sein de la Commission </w:t>
      </w:r>
      <w:r>
        <w:rPr>
          <w:rFonts w:ascii="Roboto Light" w:hAnsi="Roboto Light"/>
        </w:rPr>
        <w:t>de la protection sociale complémentaire à compter du 1</w:t>
      </w:r>
      <w:r w:rsidRPr="001371A3">
        <w:rPr>
          <w:rFonts w:ascii="Roboto Light" w:hAnsi="Roboto Light"/>
          <w:vertAlign w:val="superscript"/>
        </w:rPr>
        <w:t>er</w:t>
      </w:r>
      <w:r>
        <w:rPr>
          <w:rFonts w:ascii="Roboto Light" w:hAnsi="Roboto Light"/>
        </w:rPr>
        <w:t xml:space="preserve"> janvier 2026.</w:t>
      </w:r>
    </w:p>
    <w:p w14:paraId="3CEE88AE" w14:textId="77777777" w:rsidR="001371A3" w:rsidRDefault="001371A3" w:rsidP="0012028D">
      <w:pPr>
        <w:rPr>
          <w:rFonts w:ascii="Roboto Light" w:hAnsi="Roboto Light"/>
        </w:rPr>
      </w:pPr>
    </w:p>
    <w:p w14:paraId="7A152CB8" w14:textId="77777777" w:rsidR="008D1DA6" w:rsidRDefault="00D92527" w:rsidP="0012028D">
      <w:pPr>
        <w:rPr>
          <w:rFonts w:ascii="Roboto Light" w:hAnsi="Roboto Light"/>
        </w:rPr>
      </w:pPr>
      <w:r>
        <w:rPr>
          <w:rFonts w:ascii="Roboto Light" w:hAnsi="Roboto Light"/>
        </w:rPr>
        <w:t>L’agent assiste le</w:t>
      </w:r>
      <w:r w:rsidR="008D1DA6" w:rsidRPr="008D1DA6">
        <w:rPr>
          <w:rFonts w:ascii="Roboto Light" w:hAnsi="Roboto Light"/>
        </w:rPr>
        <w:t xml:space="preserve"> responsable </w:t>
      </w:r>
      <w:r>
        <w:rPr>
          <w:rFonts w:ascii="Roboto Light" w:hAnsi="Roboto Light"/>
        </w:rPr>
        <w:t>du pôle</w:t>
      </w:r>
      <w:r w:rsidR="009A7B35">
        <w:rPr>
          <w:rFonts w:ascii="Roboto Light" w:hAnsi="Roboto Light"/>
        </w:rPr>
        <w:t xml:space="preserve"> et sera </w:t>
      </w:r>
      <w:r w:rsidR="000F65B6">
        <w:rPr>
          <w:rFonts w:ascii="Roboto Light" w:hAnsi="Roboto Light"/>
        </w:rPr>
        <w:t xml:space="preserve">plus </w:t>
      </w:r>
      <w:r w:rsidR="009A7B35">
        <w:rPr>
          <w:rFonts w:ascii="Roboto Light" w:hAnsi="Roboto Light"/>
        </w:rPr>
        <w:t xml:space="preserve">particulièrement en charge </w:t>
      </w:r>
      <w:r w:rsidR="008D1DA6" w:rsidRPr="008D1DA6">
        <w:rPr>
          <w:rFonts w:ascii="Roboto Light" w:hAnsi="Roboto Light"/>
        </w:rPr>
        <w:t>:</w:t>
      </w:r>
    </w:p>
    <w:p w14:paraId="19618563" w14:textId="77777777" w:rsidR="00633424" w:rsidRPr="008D1DA6" w:rsidRDefault="00633424" w:rsidP="008D1DA6">
      <w:pPr>
        <w:rPr>
          <w:rFonts w:ascii="Roboto Light" w:hAnsi="Roboto Light"/>
        </w:rPr>
      </w:pPr>
    </w:p>
    <w:p w14:paraId="4D46D8CB" w14:textId="77777777" w:rsidR="008D1DA6" w:rsidRPr="00633424" w:rsidRDefault="009A7B35" w:rsidP="00633424">
      <w:pPr>
        <w:pStyle w:val="Paragraphedeliste"/>
        <w:numPr>
          <w:ilvl w:val="0"/>
          <w:numId w:val="33"/>
        </w:numPr>
        <w:rPr>
          <w:rFonts w:ascii="Roboto Light" w:hAnsi="Roboto Light"/>
        </w:rPr>
      </w:pPr>
      <w:proofErr w:type="gramStart"/>
      <w:r>
        <w:rPr>
          <w:rFonts w:ascii="Roboto Light" w:hAnsi="Roboto Light"/>
        </w:rPr>
        <w:t>de</w:t>
      </w:r>
      <w:proofErr w:type="gramEnd"/>
      <w:r>
        <w:rPr>
          <w:rFonts w:ascii="Roboto Light" w:hAnsi="Roboto Light"/>
        </w:rPr>
        <w:t xml:space="preserve"> la gestion </w:t>
      </w:r>
      <w:r w:rsidR="008D1DA6" w:rsidRPr="00633424">
        <w:rPr>
          <w:rFonts w:ascii="Roboto Light" w:hAnsi="Roboto Light"/>
        </w:rPr>
        <w:t>des situations administ</w:t>
      </w:r>
      <w:r w:rsidR="00A36DBE" w:rsidRPr="00633424">
        <w:rPr>
          <w:rFonts w:ascii="Roboto Light" w:hAnsi="Roboto Light"/>
        </w:rPr>
        <w:t xml:space="preserve">ratives </w:t>
      </w:r>
      <w:r w:rsidR="00633424" w:rsidRPr="00633424">
        <w:rPr>
          <w:rFonts w:ascii="Roboto Light" w:hAnsi="Roboto Light"/>
        </w:rPr>
        <w:t>(évaluation professionnelle de</w:t>
      </w:r>
      <w:r w:rsidR="000F65B6">
        <w:rPr>
          <w:rFonts w:ascii="Roboto Light" w:hAnsi="Roboto Light"/>
        </w:rPr>
        <w:t>s agents, suivi de la carrière</w:t>
      </w:r>
      <w:r w:rsidR="00633424" w:rsidRPr="00633424">
        <w:rPr>
          <w:rFonts w:ascii="Roboto Light" w:hAnsi="Roboto Light"/>
        </w:rPr>
        <w:t xml:space="preserve">, gestion des </w:t>
      </w:r>
      <w:r w:rsidR="00805E84">
        <w:rPr>
          <w:rFonts w:ascii="Roboto Light" w:hAnsi="Roboto Light"/>
        </w:rPr>
        <w:t>congés et autorisations d’absence</w:t>
      </w:r>
      <w:r w:rsidR="00633424" w:rsidRPr="00633424">
        <w:rPr>
          <w:rFonts w:ascii="Roboto Light" w:hAnsi="Roboto Light"/>
        </w:rPr>
        <w:t xml:space="preserve"> sur le logiciel dédié</w:t>
      </w:r>
      <w:r>
        <w:rPr>
          <w:rFonts w:ascii="Roboto Light" w:hAnsi="Roboto Light"/>
        </w:rPr>
        <w:t xml:space="preserve"> (CASPER)</w:t>
      </w:r>
      <w:r w:rsidR="00633424" w:rsidRPr="00633424">
        <w:rPr>
          <w:rFonts w:ascii="Roboto Light" w:hAnsi="Roboto Light"/>
        </w:rPr>
        <w:t xml:space="preserve">, arrêts maladie, accidents du travail et autres absences) </w:t>
      </w:r>
      <w:r w:rsidR="00A36DBE" w:rsidRPr="00633424">
        <w:rPr>
          <w:rFonts w:ascii="Roboto Light" w:hAnsi="Roboto Light"/>
        </w:rPr>
        <w:t xml:space="preserve">des agents en fonction </w:t>
      </w:r>
      <w:r w:rsidR="008D1DA6" w:rsidRPr="00633424">
        <w:rPr>
          <w:rFonts w:ascii="Roboto Light" w:hAnsi="Roboto Light"/>
        </w:rPr>
        <w:t>au sein de la CNCCFP (fonctionnaires détachés sur contrat issus des 3 versants de la fonction publique ainsi</w:t>
      </w:r>
      <w:r w:rsidR="00A37DD3">
        <w:rPr>
          <w:rFonts w:ascii="Roboto Light" w:hAnsi="Roboto Light"/>
        </w:rPr>
        <w:t xml:space="preserve"> que des agents non titulaires - </w:t>
      </w:r>
      <w:r w:rsidR="008D1DA6" w:rsidRPr="00633424">
        <w:rPr>
          <w:rFonts w:ascii="Roboto Light" w:hAnsi="Roboto Light"/>
        </w:rPr>
        <w:t>CDD , CDI, agen</w:t>
      </w:r>
      <w:r w:rsidR="00A36DBE" w:rsidRPr="00633424">
        <w:rPr>
          <w:rFonts w:ascii="Roboto Light" w:hAnsi="Roboto Light"/>
        </w:rPr>
        <w:t xml:space="preserve">ts recrutés </w:t>
      </w:r>
      <w:r w:rsidR="00805E84">
        <w:rPr>
          <w:rFonts w:ascii="Roboto Light" w:hAnsi="Roboto Light"/>
        </w:rPr>
        <w:t xml:space="preserve">en CDD </w:t>
      </w:r>
      <w:r w:rsidR="00A36DBE" w:rsidRPr="00633424">
        <w:rPr>
          <w:rFonts w:ascii="Roboto Light" w:hAnsi="Roboto Light"/>
        </w:rPr>
        <w:t>à titre temporaire)</w:t>
      </w:r>
      <w:r w:rsidR="00A37DD3">
        <w:rPr>
          <w:rFonts w:ascii="Roboto Light" w:hAnsi="Roboto Light"/>
        </w:rPr>
        <w:t> ;</w:t>
      </w:r>
    </w:p>
    <w:p w14:paraId="31F7B592" w14:textId="77777777" w:rsidR="008D1DA6" w:rsidRPr="00633424" w:rsidRDefault="008D1DA6" w:rsidP="00633424">
      <w:pPr>
        <w:pStyle w:val="Paragraphedeliste"/>
        <w:numPr>
          <w:ilvl w:val="0"/>
          <w:numId w:val="33"/>
        </w:numPr>
        <w:rPr>
          <w:rFonts w:ascii="Roboto Light" w:hAnsi="Roboto Light"/>
        </w:rPr>
      </w:pPr>
      <w:proofErr w:type="gramStart"/>
      <w:r w:rsidRPr="00633424">
        <w:rPr>
          <w:rFonts w:ascii="Roboto Light" w:hAnsi="Roboto Light"/>
        </w:rPr>
        <w:t>des</w:t>
      </w:r>
      <w:proofErr w:type="gramEnd"/>
      <w:r w:rsidRPr="00633424">
        <w:rPr>
          <w:rFonts w:ascii="Roboto Light" w:hAnsi="Roboto Light"/>
        </w:rPr>
        <w:t xml:space="preserve"> dossiers de chômage</w:t>
      </w:r>
      <w:r w:rsidR="00A37DD3">
        <w:rPr>
          <w:rFonts w:ascii="Roboto Light" w:hAnsi="Roboto Light"/>
        </w:rPr>
        <w:t> ;</w:t>
      </w:r>
    </w:p>
    <w:p w14:paraId="06FD6301" w14:textId="77777777" w:rsidR="008D1DA6" w:rsidRPr="00633424" w:rsidRDefault="008D1DA6" w:rsidP="00633424">
      <w:pPr>
        <w:pStyle w:val="Paragraphedeliste"/>
        <w:numPr>
          <w:ilvl w:val="0"/>
          <w:numId w:val="33"/>
        </w:numPr>
        <w:rPr>
          <w:rFonts w:ascii="Roboto Light" w:hAnsi="Roboto Light"/>
        </w:rPr>
      </w:pPr>
      <w:proofErr w:type="gramStart"/>
      <w:r w:rsidRPr="00633424">
        <w:rPr>
          <w:rFonts w:ascii="Roboto Light" w:hAnsi="Roboto Light"/>
        </w:rPr>
        <w:t>de</w:t>
      </w:r>
      <w:proofErr w:type="gramEnd"/>
      <w:r w:rsidRPr="00633424">
        <w:rPr>
          <w:rFonts w:ascii="Roboto Light" w:hAnsi="Roboto Light"/>
        </w:rPr>
        <w:t xml:space="preserve"> la formation des agents avec les services de l’Etat et les organismes privés</w:t>
      </w:r>
      <w:r w:rsidR="00A37DD3">
        <w:rPr>
          <w:rFonts w:ascii="Roboto Light" w:hAnsi="Roboto Light"/>
        </w:rPr>
        <w:t> ;</w:t>
      </w:r>
    </w:p>
    <w:p w14:paraId="41CBE359" w14:textId="77777777" w:rsidR="008D1DA6" w:rsidRDefault="008D1DA6" w:rsidP="00633424">
      <w:pPr>
        <w:pStyle w:val="Paragraphedeliste"/>
        <w:numPr>
          <w:ilvl w:val="0"/>
          <w:numId w:val="33"/>
        </w:numPr>
        <w:rPr>
          <w:rFonts w:ascii="Roboto Light" w:hAnsi="Roboto Light"/>
        </w:rPr>
      </w:pPr>
      <w:proofErr w:type="gramStart"/>
      <w:r w:rsidRPr="00633424">
        <w:rPr>
          <w:rFonts w:ascii="Roboto Light" w:hAnsi="Roboto Light"/>
        </w:rPr>
        <w:t>de</w:t>
      </w:r>
      <w:proofErr w:type="gramEnd"/>
      <w:r w:rsidRPr="00633424">
        <w:rPr>
          <w:rFonts w:ascii="Roboto Light" w:hAnsi="Roboto Light"/>
        </w:rPr>
        <w:t xml:space="preserve"> l’action sociale, de la médecine de prévention et de la restauration collective</w:t>
      </w:r>
      <w:r w:rsidR="00A37DD3">
        <w:rPr>
          <w:rFonts w:ascii="Roboto Light" w:hAnsi="Roboto Light"/>
        </w:rPr>
        <w:t> ;</w:t>
      </w:r>
    </w:p>
    <w:p w14:paraId="45DD99D5" w14:textId="77777777" w:rsidR="009A7B35" w:rsidRPr="00633424" w:rsidRDefault="009A7B35" w:rsidP="00633424">
      <w:pPr>
        <w:pStyle w:val="Paragraphedeliste"/>
        <w:numPr>
          <w:ilvl w:val="0"/>
          <w:numId w:val="33"/>
        </w:numPr>
        <w:rPr>
          <w:rFonts w:ascii="Roboto Light" w:hAnsi="Roboto Light"/>
        </w:rPr>
      </w:pPr>
      <w:proofErr w:type="gramStart"/>
      <w:r>
        <w:rPr>
          <w:rFonts w:ascii="Roboto Light" w:hAnsi="Roboto Light"/>
        </w:rPr>
        <w:t>de</w:t>
      </w:r>
      <w:proofErr w:type="gramEnd"/>
      <w:r>
        <w:rPr>
          <w:rFonts w:ascii="Roboto Light" w:hAnsi="Roboto Light"/>
        </w:rPr>
        <w:t xml:space="preserve"> l’élaboration du rapport social unique (RSU, ex bilan social)</w:t>
      </w:r>
      <w:r w:rsidR="00A37DD3">
        <w:rPr>
          <w:rFonts w:ascii="Roboto Light" w:hAnsi="Roboto Light"/>
        </w:rPr>
        <w:t>.</w:t>
      </w:r>
    </w:p>
    <w:p w14:paraId="61636BAD" w14:textId="77777777" w:rsidR="0012028D" w:rsidRDefault="0012028D" w:rsidP="00A36DBE">
      <w:pPr>
        <w:rPr>
          <w:rFonts w:ascii="Roboto Light" w:hAnsi="Roboto Light"/>
          <w:highlight w:val="yellow"/>
        </w:rPr>
      </w:pPr>
    </w:p>
    <w:p w14:paraId="3E26A9E2" w14:textId="77777777" w:rsidR="008D1DA6" w:rsidRPr="008D1DA6" w:rsidRDefault="000E0BD0" w:rsidP="00A36DBE">
      <w:pPr>
        <w:rPr>
          <w:rFonts w:ascii="Roboto Light" w:hAnsi="Roboto Light"/>
        </w:rPr>
      </w:pPr>
      <w:r w:rsidRPr="00504321">
        <w:rPr>
          <w:rFonts w:ascii="Roboto Light" w:hAnsi="Roboto Light"/>
        </w:rPr>
        <w:t xml:space="preserve">Par ailleurs, le titulaire du poste </w:t>
      </w:r>
      <w:r w:rsidR="00F6282D" w:rsidRPr="00504321">
        <w:rPr>
          <w:rFonts w:ascii="Roboto Light" w:hAnsi="Roboto Light"/>
        </w:rPr>
        <w:t>sera en relation permanente avec le</w:t>
      </w:r>
      <w:r w:rsidRPr="00504321">
        <w:rPr>
          <w:rFonts w:ascii="Roboto Light" w:hAnsi="Roboto Light"/>
        </w:rPr>
        <w:t xml:space="preserve"> responsable du pôle Affaires financières, Immobilier et Achats </w:t>
      </w:r>
      <w:r w:rsidR="000F65B6">
        <w:rPr>
          <w:rFonts w:ascii="Roboto Light" w:hAnsi="Roboto Light"/>
        </w:rPr>
        <w:t>chargé</w:t>
      </w:r>
      <w:r w:rsidRPr="00504321">
        <w:rPr>
          <w:rFonts w:ascii="Roboto Light" w:hAnsi="Roboto Light"/>
        </w:rPr>
        <w:t xml:space="preserve"> du pilotage et</w:t>
      </w:r>
      <w:r w:rsidR="009A7B35" w:rsidRPr="00504321">
        <w:rPr>
          <w:rFonts w:ascii="Roboto Light" w:hAnsi="Roboto Light"/>
        </w:rPr>
        <w:t xml:space="preserve"> de</w:t>
      </w:r>
      <w:r w:rsidRPr="00504321">
        <w:rPr>
          <w:rFonts w:ascii="Roboto Light" w:hAnsi="Roboto Light"/>
        </w:rPr>
        <w:t xml:space="preserve"> l’élaboration du budget de la masse salariale </w:t>
      </w:r>
      <w:r w:rsidR="00633424" w:rsidRPr="00504321">
        <w:rPr>
          <w:rFonts w:ascii="Roboto Light" w:hAnsi="Roboto Light"/>
        </w:rPr>
        <w:t xml:space="preserve">de la </w:t>
      </w:r>
      <w:r w:rsidRPr="00504321">
        <w:rPr>
          <w:rFonts w:ascii="Roboto Light" w:hAnsi="Roboto Light"/>
        </w:rPr>
        <w:t>Commission</w:t>
      </w:r>
      <w:r w:rsidR="00F6282D" w:rsidRPr="00504321">
        <w:rPr>
          <w:rFonts w:ascii="Roboto Light" w:hAnsi="Roboto Light"/>
        </w:rPr>
        <w:t xml:space="preserve"> (échanges sur les prévisions, consommations et effectifs</w:t>
      </w:r>
      <w:r w:rsidR="000F65B6">
        <w:rPr>
          <w:rFonts w:ascii="Roboto Light" w:hAnsi="Roboto Light"/>
        </w:rPr>
        <w:t>) en fournissant à ce dernier les données issues de la paie</w:t>
      </w:r>
      <w:r w:rsidR="007C439C">
        <w:rPr>
          <w:rFonts w:ascii="Roboto Light" w:hAnsi="Roboto Light"/>
        </w:rPr>
        <w:t xml:space="preserve"> et </w:t>
      </w:r>
      <w:r w:rsidR="005D0D0E" w:rsidRPr="005D0D0E">
        <w:rPr>
          <w:rFonts w:ascii="Roboto Light" w:hAnsi="Roboto Light"/>
        </w:rPr>
        <w:t>des ressources humaines (</w:t>
      </w:r>
      <w:proofErr w:type="gramStart"/>
      <w:r w:rsidR="005D0D0E" w:rsidRPr="005D0D0E">
        <w:rPr>
          <w:rFonts w:ascii="Roboto Light" w:hAnsi="Roboto Light"/>
        </w:rPr>
        <w:t>effectif</w:t>
      </w:r>
      <w:proofErr w:type="gramEnd"/>
      <w:r w:rsidR="005D0D0E" w:rsidRPr="005D0D0E">
        <w:rPr>
          <w:rFonts w:ascii="Roboto Light" w:hAnsi="Roboto Light"/>
        </w:rPr>
        <w:t>, entrées, sorties…)</w:t>
      </w:r>
      <w:r w:rsidR="007C439C">
        <w:rPr>
          <w:rFonts w:ascii="Roboto Light" w:hAnsi="Roboto Light"/>
        </w:rPr>
        <w:t>.</w:t>
      </w:r>
    </w:p>
    <w:p w14:paraId="6C501B5D" w14:textId="77777777" w:rsidR="008D1DA6" w:rsidRPr="008D1DA6" w:rsidRDefault="008D1DA6" w:rsidP="008D1DA6">
      <w:pPr>
        <w:rPr>
          <w:rFonts w:ascii="Roboto Light" w:hAnsi="Roboto Light"/>
        </w:rPr>
      </w:pPr>
    </w:p>
    <w:p w14:paraId="5836BDF0" w14:textId="2CBC4AAD" w:rsidR="008D1DA6" w:rsidRPr="008D1DA6" w:rsidRDefault="00D92527" w:rsidP="008D1DA6">
      <w:pPr>
        <w:rPr>
          <w:rFonts w:ascii="Roboto Light" w:hAnsi="Roboto Light"/>
        </w:rPr>
      </w:pPr>
      <w:r>
        <w:rPr>
          <w:rFonts w:ascii="Roboto Light" w:hAnsi="Roboto Light"/>
        </w:rPr>
        <w:t>Il</w:t>
      </w:r>
      <w:r w:rsidR="00F678D4">
        <w:rPr>
          <w:rFonts w:ascii="Roboto Light" w:hAnsi="Roboto Light"/>
        </w:rPr>
        <w:t>/elle</w:t>
      </w:r>
      <w:r>
        <w:rPr>
          <w:rFonts w:ascii="Roboto Light" w:hAnsi="Roboto Light"/>
        </w:rPr>
        <w:t xml:space="preserve"> </w:t>
      </w:r>
      <w:r w:rsidR="008D1DA6" w:rsidRPr="008D1DA6">
        <w:rPr>
          <w:rFonts w:ascii="Roboto Light" w:hAnsi="Roboto Light"/>
        </w:rPr>
        <w:t>prépare également les décisions de nomination des rapporteurs en liaison avec le service du contrôle et des affaires juridiques.</w:t>
      </w:r>
    </w:p>
    <w:p w14:paraId="47218378" w14:textId="77777777" w:rsidR="008D1DA6" w:rsidRPr="008D1DA6" w:rsidRDefault="008D1DA6" w:rsidP="008D1DA6">
      <w:pPr>
        <w:rPr>
          <w:rFonts w:ascii="Roboto Light" w:hAnsi="Roboto Light"/>
        </w:rPr>
      </w:pPr>
    </w:p>
    <w:p w14:paraId="6BBD5FEB" w14:textId="54DF6894" w:rsidR="008D1DA6" w:rsidRPr="008D1DA6" w:rsidRDefault="009A7B35" w:rsidP="008D1DA6">
      <w:pPr>
        <w:rPr>
          <w:rFonts w:ascii="Roboto Light" w:hAnsi="Roboto Light"/>
        </w:rPr>
      </w:pPr>
      <w:r>
        <w:rPr>
          <w:rFonts w:ascii="Roboto Light" w:hAnsi="Roboto Light"/>
        </w:rPr>
        <w:t>En outre</w:t>
      </w:r>
      <w:r w:rsidR="008D1DA6" w:rsidRPr="008D1DA6">
        <w:rPr>
          <w:rFonts w:ascii="Roboto Light" w:hAnsi="Roboto Light"/>
        </w:rPr>
        <w:t xml:space="preserve">, </w:t>
      </w:r>
      <w:r w:rsidR="00D92527">
        <w:rPr>
          <w:rFonts w:ascii="Roboto Light" w:hAnsi="Roboto Light"/>
        </w:rPr>
        <w:t>il</w:t>
      </w:r>
      <w:r w:rsidR="00F678D4">
        <w:rPr>
          <w:rFonts w:ascii="Roboto Light" w:hAnsi="Roboto Light"/>
        </w:rPr>
        <w:t xml:space="preserve">/elle </w:t>
      </w:r>
      <w:r w:rsidR="00D92527">
        <w:rPr>
          <w:rFonts w:ascii="Roboto Light" w:hAnsi="Roboto Light"/>
        </w:rPr>
        <w:t>peut être amené</w:t>
      </w:r>
      <w:r w:rsidR="00F678D4">
        <w:rPr>
          <w:rFonts w:ascii="Roboto Light" w:hAnsi="Roboto Light"/>
        </w:rPr>
        <w:t>(e)</w:t>
      </w:r>
      <w:r w:rsidR="008D1DA6" w:rsidRPr="008D1DA6">
        <w:rPr>
          <w:rFonts w:ascii="Roboto Light" w:hAnsi="Roboto Light"/>
        </w:rPr>
        <w:t>, à la demande du responsable du pôle des ressources humaines et dialogue social, à établir des tableaux de bord, effectuer des analyses et des synthèses dans le champ de compétence du pôle.</w:t>
      </w:r>
    </w:p>
    <w:p w14:paraId="5B15A598" w14:textId="77777777" w:rsidR="00894579" w:rsidRDefault="00894579" w:rsidP="00894579">
      <w:pPr>
        <w:rPr>
          <w:rFonts w:ascii="Roboto Light" w:hAnsi="Roboto Light"/>
        </w:rPr>
      </w:pPr>
    </w:p>
    <w:p w14:paraId="687E8F5C" w14:textId="4CFDD5DC" w:rsidR="00D92527" w:rsidRPr="009A7B35" w:rsidRDefault="009A7B35" w:rsidP="00894579">
      <w:pPr>
        <w:tabs>
          <w:tab w:val="left" w:pos="4536"/>
        </w:tabs>
        <w:rPr>
          <w:rFonts w:ascii="Roboto Light" w:hAnsi="Roboto Light"/>
        </w:rPr>
      </w:pPr>
      <w:r w:rsidRPr="00504321">
        <w:rPr>
          <w:rFonts w:ascii="Roboto Light" w:hAnsi="Roboto Light"/>
        </w:rPr>
        <w:t>Enfin, il</w:t>
      </w:r>
      <w:r w:rsidR="00F678D4">
        <w:rPr>
          <w:rFonts w:ascii="Roboto Light" w:hAnsi="Roboto Light"/>
        </w:rPr>
        <w:t>/elle</w:t>
      </w:r>
      <w:r w:rsidRPr="00504321">
        <w:rPr>
          <w:rFonts w:ascii="Roboto Light" w:hAnsi="Roboto Light"/>
        </w:rPr>
        <w:t xml:space="preserve"> supplée le responsable du pôle RHDS dans le cadre de ses fonctions d’adjoint (dialogue social, recrutement…).</w:t>
      </w:r>
    </w:p>
    <w:p w14:paraId="5A4E9FC7" w14:textId="77777777" w:rsidR="009A7B35" w:rsidRDefault="009A7B35" w:rsidP="00C53306">
      <w:pPr>
        <w:tabs>
          <w:tab w:val="left" w:pos="4536"/>
        </w:tabs>
        <w:rPr>
          <w:rFonts w:ascii="Roboto Light" w:hAnsi="Roboto Light"/>
          <w:u w:val="single"/>
        </w:rPr>
      </w:pPr>
    </w:p>
    <w:p w14:paraId="232EA95E" w14:textId="77777777" w:rsidR="001371A3" w:rsidRDefault="001371A3" w:rsidP="00C53306">
      <w:pPr>
        <w:tabs>
          <w:tab w:val="left" w:pos="4536"/>
        </w:tabs>
        <w:rPr>
          <w:rFonts w:ascii="Roboto Light" w:hAnsi="Roboto Light"/>
          <w:u w:val="single"/>
        </w:rPr>
      </w:pPr>
    </w:p>
    <w:p w14:paraId="1723418A" w14:textId="77777777" w:rsidR="001371A3" w:rsidRDefault="001371A3" w:rsidP="00C53306">
      <w:pPr>
        <w:tabs>
          <w:tab w:val="left" w:pos="4536"/>
        </w:tabs>
        <w:rPr>
          <w:rFonts w:ascii="Roboto Light" w:hAnsi="Roboto Light"/>
          <w:u w:val="single"/>
        </w:rPr>
      </w:pPr>
    </w:p>
    <w:p w14:paraId="15546997" w14:textId="50242EC6" w:rsidR="00C53306" w:rsidRPr="00C53306" w:rsidRDefault="00C53306" w:rsidP="00C53306">
      <w:pPr>
        <w:tabs>
          <w:tab w:val="left" w:pos="4536"/>
        </w:tabs>
        <w:rPr>
          <w:rFonts w:ascii="Roboto Light" w:hAnsi="Roboto Light"/>
        </w:rPr>
      </w:pPr>
      <w:r w:rsidRPr="00C53306">
        <w:rPr>
          <w:rFonts w:ascii="Roboto Light" w:hAnsi="Roboto Light"/>
          <w:u w:val="single"/>
        </w:rPr>
        <w:t>Savoir</w:t>
      </w:r>
      <w:r w:rsidRPr="00C53306">
        <w:rPr>
          <w:rFonts w:ascii="Roboto Light" w:hAnsi="Roboto Light"/>
        </w:rPr>
        <w:t xml:space="preserve"> :</w:t>
      </w:r>
    </w:p>
    <w:p w14:paraId="62638697" w14:textId="77777777" w:rsidR="00C53306" w:rsidRPr="00C53306" w:rsidRDefault="00C53306" w:rsidP="00C53306">
      <w:pPr>
        <w:tabs>
          <w:tab w:val="left" w:pos="4536"/>
        </w:tabs>
        <w:rPr>
          <w:rFonts w:ascii="Roboto Light" w:hAnsi="Roboto Light"/>
        </w:rPr>
      </w:pPr>
    </w:p>
    <w:p w14:paraId="1F2F4CAA" w14:textId="77777777" w:rsidR="00C53306" w:rsidRDefault="00C53306" w:rsidP="00C53306">
      <w:pPr>
        <w:pStyle w:val="Paragraphedeliste"/>
        <w:numPr>
          <w:ilvl w:val="0"/>
          <w:numId w:val="32"/>
        </w:numPr>
        <w:tabs>
          <w:tab w:val="left" w:pos="4536"/>
        </w:tabs>
        <w:rPr>
          <w:rFonts w:ascii="Roboto Light" w:hAnsi="Roboto Light"/>
        </w:rPr>
      </w:pPr>
      <w:r w:rsidRPr="00C53306">
        <w:rPr>
          <w:rFonts w:ascii="Roboto Light" w:hAnsi="Roboto Light"/>
        </w:rPr>
        <w:t xml:space="preserve">Connaître l’organisation </w:t>
      </w:r>
      <w:r w:rsidR="00633424">
        <w:rPr>
          <w:rFonts w:ascii="Roboto Light" w:hAnsi="Roboto Light"/>
        </w:rPr>
        <w:t xml:space="preserve">et les statuts </w:t>
      </w:r>
      <w:r w:rsidRPr="00C53306">
        <w:rPr>
          <w:rFonts w:ascii="Roboto Light" w:hAnsi="Roboto Light"/>
        </w:rPr>
        <w:t xml:space="preserve">de la </w:t>
      </w:r>
      <w:r w:rsidR="00A37DD3">
        <w:rPr>
          <w:rFonts w:ascii="Roboto Light" w:hAnsi="Roboto Light"/>
        </w:rPr>
        <w:t>f</w:t>
      </w:r>
      <w:r w:rsidRPr="00C53306">
        <w:rPr>
          <w:rFonts w:ascii="Roboto Light" w:hAnsi="Roboto Light"/>
        </w:rPr>
        <w:t xml:space="preserve">onction </w:t>
      </w:r>
      <w:r w:rsidR="00A37DD3">
        <w:rPr>
          <w:rFonts w:ascii="Roboto Light" w:hAnsi="Roboto Light"/>
        </w:rPr>
        <w:t>p</w:t>
      </w:r>
      <w:r w:rsidRPr="00C53306">
        <w:rPr>
          <w:rFonts w:ascii="Roboto Light" w:hAnsi="Roboto Light"/>
        </w:rPr>
        <w:t>ublique</w:t>
      </w:r>
      <w:r w:rsidR="00A37DD3">
        <w:rPr>
          <w:rFonts w:ascii="Roboto Light" w:hAnsi="Roboto Light"/>
        </w:rPr>
        <w:t> ;</w:t>
      </w:r>
    </w:p>
    <w:p w14:paraId="749CC842" w14:textId="77777777" w:rsidR="00C53306" w:rsidRPr="00C53306" w:rsidRDefault="00C53306" w:rsidP="00C53306">
      <w:pPr>
        <w:pStyle w:val="Paragraphedeliste"/>
        <w:numPr>
          <w:ilvl w:val="0"/>
          <w:numId w:val="32"/>
        </w:numPr>
        <w:tabs>
          <w:tab w:val="left" w:pos="4536"/>
        </w:tabs>
        <w:rPr>
          <w:rFonts w:ascii="Roboto Light" w:hAnsi="Roboto Light"/>
        </w:rPr>
      </w:pPr>
      <w:r w:rsidRPr="00C53306">
        <w:rPr>
          <w:rFonts w:ascii="Roboto Light" w:hAnsi="Roboto Light"/>
        </w:rPr>
        <w:t>Connaître la réglementation et les procédures applicables au domaine des ressources humaines.</w:t>
      </w:r>
    </w:p>
    <w:p w14:paraId="3DBB7627" w14:textId="77777777" w:rsidR="00C53306" w:rsidRPr="00C53306" w:rsidRDefault="00C53306" w:rsidP="00C53306">
      <w:pPr>
        <w:tabs>
          <w:tab w:val="left" w:pos="4536"/>
        </w:tabs>
        <w:rPr>
          <w:rFonts w:ascii="Roboto Light" w:hAnsi="Roboto Light"/>
        </w:rPr>
      </w:pPr>
    </w:p>
    <w:p w14:paraId="5BB0787A" w14:textId="77777777" w:rsidR="00C53306" w:rsidRPr="00C53306" w:rsidRDefault="00C53306" w:rsidP="00C53306">
      <w:pPr>
        <w:tabs>
          <w:tab w:val="left" w:pos="4536"/>
        </w:tabs>
        <w:rPr>
          <w:rFonts w:ascii="Roboto Light" w:hAnsi="Roboto Light"/>
        </w:rPr>
      </w:pPr>
      <w:r w:rsidRPr="00C53306">
        <w:rPr>
          <w:rFonts w:ascii="Roboto Light" w:hAnsi="Roboto Light"/>
          <w:u w:val="single"/>
        </w:rPr>
        <w:t>Savoir-faire</w:t>
      </w:r>
      <w:r w:rsidRPr="00C53306">
        <w:rPr>
          <w:rFonts w:ascii="Roboto Light" w:hAnsi="Roboto Light"/>
        </w:rPr>
        <w:t xml:space="preserve"> :</w:t>
      </w:r>
    </w:p>
    <w:p w14:paraId="1C0AD702" w14:textId="77777777" w:rsidR="00C53306" w:rsidRPr="00C53306" w:rsidRDefault="00C53306" w:rsidP="00C53306">
      <w:pPr>
        <w:tabs>
          <w:tab w:val="left" w:pos="4536"/>
        </w:tabs>
        <w:rPr>
          <w:rFonts w:ascii="Roboto Light" w:hAnsi="Roboto Light"/>
        </w:rPr>
      </w:pPr>
    </w:p>
    <w:p w14:paraId="66E736C6" w14:textId="77777777" w:rsidR="00C53306" w:rsidRPr="00C53306" w:rsidRDefault="00C53306" w:rsidP="00C53306">
      <w:pPr>
        <w:pStyle w:val="Paragraphedeliste"/>
        <w:numPr>
          <w:ilvl w:val="0"/>
          <w:numId w:val="32"/>
        </w:numPr>
        <w:tabs>
          <w:tab w:val="left" w:pos="4536"/>
        </w:tabs>
        <w:rPr>
          <w:rFonts w:ascii="Roboto Light" w:hAnsi="Roboto Light"/>
        </w:rPr>
      </w:pPr>
      <w:r w:rsidRPr="00C53306">
        <w:rPr>
          <w:rFonts w:ascii="Roboto Light" w:hAnsi="Roboto Light"/>
        </w:rPr>
        <w:t>Une exp</w:t>
      </w:r>
      <w:r w:rsidR="002D5ECF">
        <w:rPr>
          <w:rFonts w:ascii="Roboto Light" w:hAnsi="Roboto Light"/>
        </w:rPr>
        <w:t>érience de gestion de paie et</w:t>
      </w:r>
      <w:r w:rsidRPr="00C53306">
        <w:rPr>
          <w:rFonts w:ascii="Roboto Light" w:hAnsi="Roboto Light"/>
        </w:rPr>
        <w:t xml:space="preserve"> de carrière est impérative</w:t>
      </w:r>
      <w:r w:rsidR="002D5ECF">
        <w:rPr>
          <w:rFonts w:ascii="Roboto Light" w:hAnsi="Roboto Light"/>
        </w:rPr>
        <w:t> ;</w:t>
      </w:r>
    </w:p>
    <w:p w14:paraId="4F2D3BF8" w14:textId="77777777" w:rsidR="00C53306" w:rsidRDefault="00523048" w:rsidP="003E26DC">
      <w:pPr>
        <w:pStyle w:val="Paragraphedeliste"/>
        <w:numPr>
          <w:ilvl w:val="0"/>
          <w:numId w:val="32"/>
        </w:numPr>
        <w:tabs>
          <w:tab w:val="left" w:pos="4536"/>
        </w:tabs>
        <w:rPr>
          <w:rFonts w:ascii="Roboto Light" w:hAnsi="Roboto Light"/>
        </w:rPr>
      </w:pPr>
      <w:r>
        <w:rPr>
          <w:rFonts w:ascii="Roboto Light" w:hAnsi="Roboto Light"/>
        </w:rPr>
        <w:t>Maîtrise d</w:t>
      </w:r>
      <w:r w:rsidR="00C53306" w:rsidRPr="00523048">
        <w:rPr>
          <w:rFonts w:ascii="Roboto Light" w:hAnsi="Roboto Light"/>
        </w:rPr>
        <w:t xml:space="preserve">es logiciels de bureautique </w:t>
      </w:r>
      <w:r w:rsidR="00093706">
        <w:rPr>
          <w:rFonts w:ascii="Roboto Light" w:hAnsi="Roboto Light"/>
        </w:rPr>
        <w:t>courants (Word, Excel, Powerpoint</w:t>
      </w:r>
      <w:r w:rsidR="00C53306" w:rsidRPr="00523048">
        <w:rPr>
          <w:rFonts w:ascii="Roboto Light" w:hAnsi="Roboto Light"/>
        </w:rPr>
        <w:t>)</w:t>
      </w:r>
      <w:r w:rsidR="00A37DD3">
        <w:rPr>
          <w:rFonts w:ascii="Roboto Light" w:hAnsi="Roboto Light"/>
        </w:rPr>
        <w:t> ;</w:t>
      </w:r>
    </w:p>
    <w:p w14:paraId="15628478" w14:textId="205C26A9" w:rsidR="002D5ECF" w:rsidRDefault="002D5ECF" w:rsidP="003E26DC">
      <w:pPr>
        <w:pStyle w:val="Paragraphedeliste"/>
        <w:numPr>
          <w:ilvl w:val="0"/>
          <w:numId w:val="32"/>
        </w:numPr>
        <w:tabs>
          <w:tab w:val="left" w:pos="4536"/>
        </w:tabs>
        <w:rPr>
          <w:rFonts w:ascii="Roboto Light" w:hAnsi="Roboto Light"/>
        </w:rPr>
      </w:pPr>
      <w:r>
        <w:rPr>
          <w:rFonts w:ascii="Roboto Light" w:hAnsi="Roboto Light"/>
        </w:rPr>
        <w:t>Pratique d’un SIRH</w:t>
      </w:r>
      <w:r w:rsidR="00AE225B">
        <w:rPr>
          <w:rFonts w:ascii="Roboto Light" w:hAnsi="Roboto Light"/>
        </w:rPr>
        <w:t xml:space="preserve"> (</w:t>
      </w:r>
      <w:r w:rsidR="007968CE">
        <w:rPr>
          <w:rFonts w:ascii="Roboto Light" w:hAnsi="Roboto Light"/>
        </w:rPr>
        <w:t xml:space="preserve">des connaissances </w:t>
      </w:r>
      <w:r w:rsidR="00DD5324">
        <w:rPr>
          <w:rFonts w:ascii="Roboto Light" w:hAnsi="Roboto Light"/>
        </w:rPr>
        <w:t xml:space="preserve">sur le SIRH </w:t>
      </w:r>
      <w:r w:rsidR="00AE225B">
        <w:rPr>
          <w:rFonts w:ascii="Roboto Light" w:hAnsi="Roboto Light"/>
        </w:rPr>
        <w:t>WINPAIE+RH serait</w:t>
      </w:r>
      <w:r w:rsidR="007968CE">
        <w:rPr>
          <w:rFonts w:ascii="Roboto Light" w:hAnsi="Roboto Light"/>
        </w:rPr>
        <w:t xml:space="preserve"> un plus)</w:t>
      </w:r>
      <w:r>
        <w:rPr>
          <w:rFonts w:ascii="Roboto Light" w:hAnsi="Roboto Light"/>
        </w:rPr>
        <w:t>.</w:t>
      </w:r>
    </w:p>
    <w:p w14:paraId="7E5A0908" w14:textId="77777777" w:rsidR="0012028D" w:rsidRDefault="0012028D" w:rsidP="00C53306">
      <w:pPr>
        <w:tabs>
          <w:tab w:val="left" w:pos="4536"/>
        </w:tabs>
        <w:rPr>
          <w:rFonts w:ascii="Roboto Light" w:hAnsi="Roboto Light"/>
          <w:u w:val="single"/>
        </w:rPr>
      </w:pPr>
    </w:p>
    <w:p w14:paraId="5F197243" w14:textId="77777777" w:rsidR="00C53306" w:rsidRPr="00C53306" w:rsidRDefault="00C53306" w:rsidP="00C53306">
      <w:pPr>
        <w:tabs>
          <w:tab w:val="left" w:pos="4536"/>
        </w:tabs>
        <w:rPr>
          <w:rFonts w:ascii="Roboto Light" w:hAnsi="Roboto Light"/>
        </w:rPr>
      </w:pPr>
      <w:r w:rsidRPr="00C53306">
        <w:rPr>
          <w:rFonts w:ascii="Roboto Light" w:hAnsi="Roboto Light"/>
          <w:u w:val="single"/>
        </w:rPr>
        <w:t>Savoir-être</w:t>
      </w:r>
      <w:r w:rsidRPr="00C53306">
        <w:rPr>
          <w:rFonts w:ascii="Roboto Light" w:hAnsi="Roboto Light"/>
        </w:rPr>
        <w:t xml:space="preserve"> :</w:t>
      </w:r>
    </w:p>
    <w:p w14:paraId="6E416601" w14:textId="77777777" w:rsidR="00C53306" w:rsidRPr="00C53306" w:rsidRDefault="00C53306" w:rsidP="00C53306">
      <w:pPr>
        <w:tabs>
          <w:tab w:val="left" w:pos="4536"/>
        </w:tabs>
        <w:rPr>
          <w:rFonts w:ascii="Roboto Light" w:hAnsi="Roboto Light"/>
        </w:rPr>
      </w:pPr>
    </w:p>
    <w:p w14:paraId="5DF32341" w14:textId="77777777" w:rsidR="00894579" w:rsidRPr="00C53306" w:rsidRDefault="00C53306" w:rsidP="0053769B">
      <w:pPr>
        <w:pStyle w:val="Paragraphedeliste"/>
        <w:numPr>
          <w:ilvl w:val="0"/>
          <w:numId w:val="32"/>
        </w:numPr>
        <w:tabs>
          <w:tab w:val="left" w:pos="4536"/>
        </w:tabs>
        <w:rPr>
          <w:rFonts w:ascii="Roboto Light" w:hAnsi="Roboto Light"/>
        </w:rPr>
      </w:pPr>
      <w:r w:rsidRPr="00C53306">
        <w:rPr>
          <w:rFonts w:ascii="Roboto Light" w:hAnsi="Roboto Light"/>
        </w:rPr>
        <w:t>Capacité d’assimilation et d’adaptation aux applications informatiques spécifiques (</w:t>
      </w:r>
      <w:r w:rsidR="0012028D">
        <w:rPr>
          <w:rFonts w:ascii="Roboto Light" w:hAnsi="Roboto Light"/>
        </w:rPr>
        <w:t>WINPAIE+RH</w:t>
      </w:r>
      <w:r w:rsidR="00093706">
        <w:rPr>
          <w:rFonts w:ascii="Roboto Light" w:hAnsi="Roboto Light"/>
        </w:rPr>
        <w:t>, Net-entreprises</w:t>
      </w:r>
      <w:r w:rsidR="002D5ECF">
        <w:rPr>
          <w:rFonts w:ascii="Roboto Light" w:hAnsi="Roboto Light"/>
        </w:rPr>
        <w:t xml:space="preserve">, </w:t>
      </w:r>
      <w:proofErr w:type="spellStart"/>
      <w:r w:rsidR="002D5ECF">
        <w:rPr>
          <w:rFonts w:ascii="Roboto Light" w:hAnsi="Roboto Light"/>
        </w:rPr>
        <w:t>Infodécision</w:t>
      </w:r>
      <w:proofErr w:type="spellEnd"/>
      <w:r w:rsidR="00093706">
        <w:rPr>
          <w:rFonts w:ascii="Roboto Light" w:hAnsi="Roboto Light"/>
        </w:rPr>
        <w:t>…</w:t>
      </w:r>
      <w:r w:rsidRPr="00C53306">
        <w:rPr>
          <w:rFonts w:ascii="Roboto Light" w:hAnsi="Roboto Light"/>
        </w:rPr>
        <w:t>)</w:t>
      </w:r>
      <w:r w:rsidR="00A37DD3">
        <w:rPr>
          <w:rFonts w:ascii="Roboto Light" w:hAnsi="Roboto Light"/>
        </w:rPr>
        <w:t> ;</w:t>
      </w:r>
    </w:p>
    <w:p w14:paraId="539C6E39" w14:textId="77777777" w:rsidR="00C53306" w:rsidRPr="00C53306" w:rsidRDefault="00894579" w:rsidP="00C53306">
      <w:pPr>
        <w:pStyle w:val="Paragraphedeliste"/>
        <w:numPr>
          <w:ilvl w:val="0"/>
          <w:numId w:val="32"/>
        </w:numPr>
        <w:tabs>
          <w:tab w:val="left" w:pos="4536"/>
        </w:tabs>
        <w:rPr>
          <w:rFonts w:ascii="Roboto Light" w:hAnsi="Roboto Light"/>
        </w:rPr>
      </w:pPr>
      <w:r w:rsidRPr="00C53306">
        <w:rPr>
          <w:rFonts w:ascii="Roboto Light" w:hAnsi="Roboto Light"/>
        </w:rPr>
        <w:t>Dynamisme</w:t>
      </w:r>
      <w:r w:rsidR="00A37DD3">
        <w:rPr>
          <w:rFonts w:ascii="Roboto Light" w:hAnsi="Roboto Light"/>
        </w:rPr>
        <w:t> ;</w:t>
      </w:r>
    </w:p>
    <w:p w14:paraId="333D52FB" w14:textId="77777777" w:rsidR="00C53306" w:rsidRPr="00C53306" w:rsidRDefault="00894579" w:rsidP="00C53306">
      <w:pPr>
        <w:pStyle w:val="Paragraphedeliste"/>
        <w:numPr>
          <w:ilvl w:val="0"/>
          <w:numId w:val="32"/>
        </w:numPr>
        <w:tabs>
          <w:tab w:val="left" w:pos="4536"/>
        </w:tabs>
        <w:rPr>
          <w:rFonts w:ascii="Roboto Light" w:hAnsi="Roboto Light"/>
        </w:rPr>
      </w:pPr>
      <w:r w:rsidRPr="00C53306">
        <w:rPr>
          <w:rFonts w:ascii="Roboto Light" w:hAnsi="Roboto Light"/>
        </w:rPr>
        <w:t>Réactivité et disponibilité</w:t>
      </w:r>
      <w:r w:rsidR="00A37DD3">
        <w:rPr>
          <w:rFonts w:ascii="Roboto Light" w:hAnsi="Roboto Light"/>
        </w:rPr>
        <w:t> ;</w:t>
      </w:r>
    </w:p>
    <w:p w14:paraId="52A52B98" w14:textId="77777777" w:rsidR="00C53306" w:rsidRDefault="00894579" w:rsidP="00C53306">
      <w:pPr>
        <w:pStyle w:val="Paragraphedeliste"/>
        <w:numPr>
          <w:ilvl w:val="0"/>
          <w:numId w:val="32"/>
        </w:numPr>
        <w:tabs>
          <w:tab w:val="left" w:pos="4536"/>
        </w:tabs>
        <w:rPr>
          <w:rFonts w:ascii="Roboto Light" w:hAnsi="Roboto Light"/>
        </w:rPr>
      </w:pPr>
      <w:r w:rsidRPr="00C53306">
        <w:rPr>
          <w:rFonts w:ascii="Roboto Light" w:hAnsi="Roboto Light"/>
        </w:rPr>
        <w:t>Parfait</w:t>
      </w:r>
      <w:r w:rsidR="002D5ECF">
        <w:rPr>
          <w:rFonts w:ascii="Roboto Light" w:hAnsi="Roboto Light"/>
        </w:rPr>
        <w:t>e discrétion et confidentialité</w:t>
      </w:r>
      <w:r w:rsidR="00A37DD3">
        <w:rPr>
          <w:rFonts w:ascii="Roboto Light" w:hAnsi="Roboto Light"/>
        </w:rPr>
        <w:t> ;</w:t>
      </w:r>
    </w:p>
    <w:p w14:paraId="258639D7" w14:textId="77777777" w:rsidR="002D5ECF" w:rsidRDefault="002D5ECF" w:rsidP="00C53306">
      <w:pPr>
        <w:pStyle w:val="Paragraphedeliste"/>
        <w:numPr>
          <w:ilvl w:val="0"/>
          <w:numId w:val="32"/>
        </w:numPr>
        <w:tabs>
          <w:tab w:val="left" w:pos="4536"/>
        </w:tabs>
        <w:rPr>
          <w:rFonts w:ascii="Roboto Light" w:hAnsi="Roboto Light"/>
        </w:rPr>
      </w:pPr>
      <w:r>
        <w:rPr>
          <w:rFonts w:ascii="Roboto Light" w:hAnsi="Roboto Light"/>
        </w:rPr>
        <w:t>Sens de l’écoute</w:t>
      </w:r>
      <w:r w:rsidR="00A37DD3">
        <w:rPr>
          <w:rFonts w:ascii="Roboto Light" w:hAnsi="Roboto Light"/>
        </w:rPr>
        <w:t> ;</w:t>
      </w:r>
    </w:p>
    <w:p w14:paraId="2965BBDB" w14:textId="77777777" w:rsidR="002D5ECF" w:rsidRPr="00C53306" w:rsidRDefault="002D5ECF" w:rsidP="00C53306">
      <w:pPr>
        <w:pStyle w:val="Paragraphedeliste"/>
        <w:numPr>
          <w:ilvl w:val="0"/>
          <w:numId w:val="32"/>
        </w:numPr>
        <w:tabs>
          <w:tab w:val="left" w:pos="4536"/>
        </w:tabs>
        <w:rPr>
          <w:rFonts w:ascii="Roboto Light" w:hAnsi="Roboto Light"/>
        </w:rPr>
      </w:pPr>
      <w:r>
        <w:rPr>
          <w:rFonts w:ascii="Roboto Light" w:hAnsi="Roboto Light"/>
        </w:rPr>
        <w:t>Autonomie</w:t>
      </w:r>
      <w:r w:rsidR="00A37DD3">
        <w:rPr>
          <w:rFonts w:ascii="Roboto Light" w:hAnsi="Roboto Light"/>
        </w:rPr>
        <w:t> ;</w:t>
      </w:r>
    </w:p>
    <w:p w14:paraId="3EE496BA" w14:textId="77777777" w:rsidR="00C53306" w:rsidRDefault="00894579" w:rsidP="00C53306">
      <w:pPr>
        <w:pStyle w:val="Paragraphedeliste"/>
        <w:numPr>
          <w:ilvl w:val="0"/>
          <w:numId w:val="32"/>
        </w:numPr>
        <w:tabs>
          <w:tab w:val="left" w:pos="4536"/>
        </w:tabs>
        <w:rPr>
          <w:rFonts w:ascii="Roboto Light" w:hAnsi="Roboto Light"/>
        </w:rPr>
      </w:pPr>
      <w:r w:rsidRPr="00C53306">
        <w:rPr>
          <w:rFonts w:ascii="Roboto Light" w:hAnsi="Roboto Light"/>
        </w:rPr>
        <w:t>Sens du service public</w:t>
      </w:r>
      <w:r w:rsidR="00A37DD3">
        <w:rPr>
          <w:rFonts w:ascii="Roboto Light" w:hAnsi="Roboto Light"/>
        </w:rPr>
        <w:t> ;</w:t>
      </w:r>
    </w:p>
    <w:p w14:paraId="62773310" w14:textId="77777777" w:rsidR="00093706" w:rsidRPr="0012028D" w:rsidRDefault="00894579" w:rsidP="00093706">
      <w:pPr>
        <w:pStyle w:val="Paragraphedeliste"/>
        <w:numPr>
          <w:ilvl w:val="0"/>
          <w:numId w:val="32"/>
        </w:numPr>
        <w:tabs>
          <w:tab w:val="left" w:pos="4536"/>
        </w:tabs>
        <w:rPr>
          <w:rFonts w:ascii="Roboto Light" w:hAnsi="Roboto Light"/>
        </w:rPr>
      </w:pPr>
      <w:r w:rsidRPr="00C53306">
        <w:rPr>
          <w:rFonts w:ascii="Roboto Light" w:hAnsi="Roboto Light"/>
        </w:rPr>
        <w:t>Aisance rédactionnelle</w:t>
      </w:r>
      <w:r w:rsidR="00A37DD3">
        <w:rPr>
          <w:rFonts w:ascii="Roboto Light" w:hAnsi="Roboto Light"/>
        </w:rPr>
        <w:t> ;</w:t>
      </w:r>
    </w:p>
    <w:p w14:paraId="11EED052" w14:textId="77777777" w:rsidR="00C53306" w:rsidRDefault="00C53306" w:rsidP="00C53306">
      <w:pPr>
        <w:pStyle w:val="Paragraphedeliste"/>
        <w:numPr>
          <w:ilvl w:val="0"/>
          <w:numId w:val="32"/>
        </w:numPr>
        <w:tabs>
          <w:tab w:val="left" w:pos="4536"/>
        </w:tabs>
        <w:rPr>
          <w:rFonts w:ascii="Roboto Light" w:hAnsi="Roboto Light"/>
        </w:rPr>
      </w:pPr>
      <w:r>
        <w:rPr>
          <w:rFonts w:ascii="Roboto Light" w:hAnsi="Roboto Light"/>
        </w:rPr>
        <w:t>A</w:t>
      </w:r>
      <w:r w:rsidR="00CD0317">
        <w:rPr>
          <w:rFonts w:ascii="Roboto Light" w:hAnsi="Roboto Light"/>
        </w:rPr>
        <w:t>isance relationnelle</w:t>
      </w:r>
      <w:r w:rsidR="00A37DD3">
        <w:rPr>
          <w:rFonts w:ascii="Roboto Light" w:hAnsi="Roboto Light"/>
        </w:rPr>
        <w:t> ;</w:t>
      </w:r>
    </w:p>
    <w:p w14:paraId="11BA95A9" w14:textId="77777777" w:rsidR="00C53306" w:rsidRDefault="00894579" w:rsidP="00C53306">
      <w:pPr>
        <w:pStyle w:val="Paragraphedeliste"/>
        <w:numPr>
          <w:ilvl w:val="0"/>
          <w:numId w:val="32"/>
        </w:numPr>
        <w:tabs>
          <w:tab w:val="left" w:pos="4536"/>
        </w:tabs>
        <w:rPr>
          <w:rFonts w:ascii="Roboto Light" w:hAnsi="Roboto Light"/>
        </w:rPr>
      </w:pPr>
      <w:r w:rsidRPr="00C53306">
        <w:rPr>
          <w:rFonts w:ascii="Roboto Light" w:hAnsi="Roboto Light"/>
        </w:rPr>
        <w:t>Sens du travail en équipe et de l’organisation</w:t>
      </w:r>
      <w:r w:rsidR="00A37DD3">
        <w:rPr>
          <w:rFonts w:ascii="Roboto Light" w:hAnsi="Roboto Light"/>
        </w:rPr>
        <w:t> ;</w:t>
      </w:r>
    </w:p>
    <w:p w14:paraId="3E0C2CE4" w14:textId="77777777" w:rsidR="00894579" w:rsidRPr="00C53306" w:rsidRDefault="00894579" w:rsidP="00C53306">
      <w:pPr>
        <w:pStyle w:val="Paragraphedeliste"/>
        <w:numPr>
          <w:ilvl w:val="0"/>
          <w:numId w:val="32"/>
        </w:numPr>
        <w:tabs>
          <w:tab w:val="left" w:pos="4536"/>
        </w:tabs>
        <w:rPr>
          <w:rFonts w:ascii="Roboto Light" w:hAnsi="Roboto Light"/>
        </w:rPr>
      </w:pPr>
      <w:r w:rsidRPr="00C53306">
        <w:rPr>
          <w:rFonts w:ascii="Roboto Light" w:hAnsi="Roboto Light"/>
        </w:rPr>
        <w:t>Capacité à rendre compte.</w:t>
      </w:r>
    </w:p>
    <w:p w14:paraId="7422FF04" w14:textId="77777777" w:rsidR="00093706" w:rsidRDefault="00093706" w:rsidP="00C53306">
      <w:pPr>
        <w:tabs>
          <w:tab w:val="left" w:pos="5954"/>
        </w:tabs>
        <w:rPr>
          <w:rFonts w:ascii="Roboto Light" w:eastAsia="Times New Roman" w:hAnsi="Roboto Light"/>
          <w:szCs w:val="24"/>
          <w:u w:val="single"/>
        </w:rPr>
      </w:pPr>
    </w:p>
    <w:p w14:paraId="111A6BE7" w14:textId="77777777" w:rsidR="007968CE" w:rsidRDefault="007968CE" w:rsidP="007968CE">
      <w:pPr>
        <w:tabs>
          <w:tab w:val="left" w:pos="4536"/>
        </w:tabs>
        <w:rPr>
          <w:rFonts w:ascii="Roboto Light" w:eastAsia="Times New Roman" w:hAnsi="Roboto Light"/>
          <w:szCs w:val="24"/>
          <w:u w:val="single"/>
        </w:rPr>
      </w:pPr>
      <w:r w:rsidRPr="007968CE">
        <w:rPr>
          <w:rFonts w:ascii="Roboto Light" w:eastAsia="Times New Roman" w:hAnsi="Roboto Light"/>
          <w:szCs w:val="24"/>
          <w:u w:val="single"/>
        </w:rPr>
        <w:t xml:space="preserve">Profil recherché </w:t>
      </w:r>
      <w:r w:rsidRPr="007968CE">
        <w:rPr>
          <w:rFonts w:ascii="Roboto Light" w:eastAsia="Times New Roman" w:hAnsi="Roboto Light"/>
          <w:szCs w:val="24"/>
        </w:rPr>
        <w:t>: Une expérience dans une administration de plus de 2 ans est souhaitable</w:t>
      </w:r>
      <w:r w:rsidRPr="007968CE">
        <w:rPr>
          <w:rFonts w:ascii="Roboto Light" w:eastAsia="Times New Roman" w:hAnsi="Roboto Light"/>
          <w:szCs w:val="24"/>
          <w:u w:val="single"/>
        </w:rPr>
        <w:t xml:space="preserve">. </w:t>
      </w:r>
    </w:p>
    <w:p w14:paraId="43FB70C7" w14:textId="77777777" w:rsidR="007968CE" w:rsidRDefault="007968CE" w:rsidP="007968CE">
      <w:pPr>
        <w:tabs>
          <w:tab w:val="left" w:pos="4536"/>
        </w:tabs>
        <w:rPr>
          <w:rFonts w:ascii="Roboto Light" w:eastAsia="Times New Roman" w:hAnsi="Roboto Light"/>
          <w:szCs w:val="24"/>
          <w:u w:val="single"/>
        </w:rPr>
      </w:pPr>
    </w:p>
    <w:p w14:paraId="3F618274" w14:textId="3DAA2933" w:rsidR="007968CE" w:rsidRPr="007968CE" w:rsidRDefault="007968CE" w:rsidP="007968CE">
      <w:pPr>
        <w:tabs>
          <w:tab w:val="left" w:pos="4536"/>
        </w:tabs>
        <w:rPr>
          <w:rFonts w:ascii="Roboto Light" w:eastAsia="Times New Roman" w:hAnsi="Roboto Light"/>
          <w:szCs w:val="24"/>
          <w:u w:val="single"/>
        </w:rPr>
      </w:pPr>
      <w:r w:rsidRPr="007968CE">
        <w:rPr>
          <w:rFonts w:ascii="Roboto Light" w:eastAsia="Times New Roman" w:hAnsi="Roboto Light"/>
          <w:szCs w:val="24"/>
          <w:u w:val="single"/>
        </w:rPr>
        <w:t xml:space="preserve">Information complémentaire </w:t>
      </w:r>
      <w:r w:rsidRPr="007968CE">
        <w:rPr>
          <w:rFonts w:ascii="Roboto Light" w:eastAsia="Times New Roman" w:hAnsi="Roboto Light"/>
          <w:szCs w:val="24"/>
        </w:rPr>
        <w:t>: ce poste étant un emploi de « souveraineté », il est uniquement ouvert aux personnes de nationalité française.</w:t>
      </w:r>
    </w:p>
    <w:p w14:paraId="02FE80B6" w14:textId="77777777" w:rsidR="007968CE" w:rsidRDefault="007968CE" w:rsidP="007968CE">
      <w:pPr>
        <w:tabs>
          <w:tab w:val="left" w:pos="4536"/>
        </w:tabs>
        <w:rPr>
          <w:rFonts w:ascii="Roboto Light" w:eastAsia="Times New Roman" w:hAnsi="Roboto Light"/>
          <w:szCs w:val="24"/>
          <w:u w:val="single"/>
        </w:rPr>
      </w:pPr>
    </w:p>
    <w:p w14:paraId="1AD66D11" w14:textId="61F1595F" w:rsidR="007968CE" w:rsidRPr="007968CE" w:rsidRDefault="007968CE" w:rsidP="007968CE">
      <w:pPr>
        <w:tabs>
          <w:tab w:val="left" w:pos="4536"/>
        </w:tabs>
        <w:rPr>
          <w:rFonts w:ascii="Roboto Light" w:eastAsia="Times New Roman" w:hAnsi="Roboto Light"/>
          <w:szCs w:val="24"/>
        </w:rPr>
      </w:pPr>
      <w:r w:rsidRPr="007968CE">
        <w:rPr>
          <w:rFonts w:ascii="Roboto Light" w:eastAsia="Times New Roman" w:hAnsi="Roboto Light"/>
          <w:szCs w:val="24"/>
          <w:u w:val="single"/>
        </w:rPr>
        <w:t xml:space="preserve">Régime durée du travail </w:t>
      </w:r>
      <w:r w:rsidRPr="007968CE">
        <w:rPr>
          <w:rFonts w:ascii="Roboto Light" w:eastAsia="Times New Roman" w:hAnsi="Roboto Light"/>
          <w:szCs w:val="24"/>
        </w:rPr>
        <w:t>: le régime de durée de travail et de congés correspond au régime hebdomadaire fixe de 37h30 + récupération des éventuelles heures supplémentaires.</w:t>
      </w:r>
    </w:p>
    <w:p w14:paraId="5C004581" w14:textId="77777777" w:rsidR="007968CE" w:rsidRPr="007968CE" w:rsidRDefault="007968CE" w:rsidP="007968CE">
      <w:pPr>
        <w:tabs>
          <w:tab w:val="left" w:pos="4536"/>
        </w:tabs>
        <w:rPr>
          <w:rFonts w:ascii="Roboto Light" w:eastAsia="Times New Roman" w:hAnsi="Roboto Light"/>
          <w:szCs w:val="24"/>
        </w:rPr>
      </w:pPr>
    </w:p>
    <w:p w14:paraId="554BBF23" w14:textId="77777777" w:rsidR="007968CE" w:rsidRDefault="007968CE" w:rsidP="007968CE">
      <w:pPr>
        <w:tabs>
          <w:tab w:val="left" w:pos="4536"/>
        </w:tabs>
        <w:rPr>
          <w:rFonts w:ascii="Roboto Light" w:eastAsia="Times New Roman" w:hAnsi="Roboto Light"/>
          <w:szCs w:val="24"/>
          <w:u w:val="single"/>
        </w:rPr>
      </w:pPr>
      <w:r>
        <w:rPr>
          <w:rFonts w:ascii="Roboto Light" w:eastAsia="Times New Roman" w:hAnsi="Roboto Light"/>
          <w:szCs w:val="24"/>
          <w:u w:val="single"/>
        </w:rPr>
        <w:t>Durée sur le poste attendue </w:t>
      </w:r>
      <w:r w:rsidRPr="00F678D4">
        <w:rPr>
          <w:rFonts w:ascii="Roboto Light" w:eastAsia="Times New Roman" w:hAnsi="Roboto Light"/>
          <w:szCs w:val="24"/>
        </w:rPr>
        <w:t>: 3 ans</w:t>
      </w:r>
    </w:p>
    <w:p w14:paraId="04F1D193" w14:textId="77777777" w:rsidR="007968CE" w:rsidRDefault="007968CE" w:rsidP="007968CE">
      <w:pPr>
        <w:tabs>
          <w:tab w:val="left" w:pos="4536"/>
        </w:tabs>
        <w:rPr>
          <w:rFonts w:ascii="Roboto Light" w:eastAsia="Times New Roman" w:hAnsi="Roboto Light"/>
          <w:szCs w:val="24"/>
          <w:u w:val="single"/>
        </w:rPr>
      </w:pPr>
    </w:p>
    <w:p w14:paraId="2F22DF3F" w14:textId="55F07628" w:rsidR="007968CE" w:rsidRPr="007968CE" w:rsidRDefault="007968CE" w:rsidP="007968CE">
      <w:pPr>
        <w:tabs>
          <w:tab w:val="left" w:pos="4536"/>
        </w:tabs>
        <w:rPr>
          <w:rFonts w:ascii="Roboto Light" w:eastAsia="Times New Roman" w:hAnsi="Roboto Light"/>
          <w:szCs w:val="24"/>
        </w:rPr>
      </w:pPr>
      <w:r w:rsidRPr="007968CE">
        <w:rPr>
          <w:rFonts w:ascii="Roboto Light" w:eastAsia="Times New Roman" w:hAnsi="Roboto Light"/>
          <w:szCs w:val="24"/>
          <w:u w:val="single"/>
        </w:rPr>
        <w:t xml:space="preserve">Rémunération </w:t>
      </w:r>
      <w:r w:rsidRPr="007968CE">
        <w:rPr>
          <w:rFonts w:ascii="Roboto Light" w:eastAsia="Times New Roman" w:hAnsi="Roboto Light"/>
          <w:szCs w:val="24"/>
        </w:rPr>
        <w:t>: selon profil</w:t>
      </w:r>
    </w:p>
    <w:p w14:paraId="23622B62" w14:textId="77777777" w:rsidR="007968CE" w:rsidRDefault="007968CE" w:rsidP="007968CE">
      <w:pPr>
        <w:tabs>
          <w:tab w:val="left" w:pos="4536"/>
        </w:tabs>
        <w:rPr>
          <w:rFonts w:ascii="Roboto Light" w:eastAsia="Times New Roman" w:hAnsi="Roboto Light"/>
          <w:szCs w:val="24"/>
          <w:u w:val="single"/>
        </w:rPr>
      </w:pPr>
    </w:p>
    <w:p w14:paraId="2AF7D144" w14:textId="77777777" w:rsidR="00894579" w:rsidRDefault="00894579" w:rsidP="00894579">
      <w:pPr>
        <w:tabs>
          <w:tab w:val="left" w:pos="4536"/>
        </w:tabs>
        <w:rPr>
          <w:rFonts w:ascii="Roboto Light" w:eastAsiaTheme="minorHAnsi" w:hAnsi="Roboto Light"/>
        </w:rPr>
      </w:pPr>
      <w:r>
        <w:rPr>
          <w:rFonts w:ascii="Roboto Light" w:eastAsiaTheme="minorHAnsi" w:hAnsi="Roboto Light"/>
          <w:u w:val="single"/>
        </w:rPr>
        <w:t>Lieu d’exercice des fonctions</w:t>
      </w:r>
      <w:r>
        <w:rPr>
          <w:rFonts w:ascii="Roboto Light" w:eastAsiaTheme="minorHAnsi" w:hAnsi="Roboto Light"/>
        </w:rPr>
        <w:t xml:space="preserve"> : </w:t>
      </w:r>
      <w:r w:rsidR="002D1530">
        <w:rPr>
          <w:rFonts w:ascii="Roboto Light" w:eastAsiaTheme="minorHAnsi" w:hAnsi="Roboto Light"/>
        </w:rPr>
        <w:t>31-35 rue de la F</w:t>
      </w:r>
      <w:r>
        <w:rPr>
          <w:rFonts w:ascii="Roboto Light" w:eastAsiaTheme="minorHAnsi" w:hAnsi="Roboto Light"/>
        </w:rPr>
        <w:t>édération 75015 PARIS</w:t>
      </w:r>
    </w:p>
    <w:p w14:paraId="0023D5C1" w14:textId="77777777" w:rsidR="00894579" w:rsidRDefault="00894579" w:rsidP="00894579">
      <w:pPr>
        <w:tabs>
          <w:tab w:val="left" w:pos="4536"/>
        </w:tabs>
        <w:ind w:left="360"/>
        <w:rPr>
          <w:rFonts w:ascii="Roboto Light" w:eastAsiaTheme="minorHAnsi" w:hAnsi="Roboto Light"/>
        </w:rPr>
      </w:pPr>
    </w:p>
    <w:p w14:paraId="79CBFB7E" w14:textId="2AAE8CBB" w:rsidR="00894579" w:rsidRDefault="00894579" w:rsidP="00894579">
      <w:pPr>
        <w:tabs>
          <w:tab w:val="left" w:pos="4536"/>
        </w:tabs>
        <w:rPr>
          <w:rFonts w:ascii="Roboto Light" w:eastAsiaTheme="minorHAnsi" w:hAnsi="Roboto Light"/>
        </w:rPr>
      </w:pPr>
      <w:r>
        <w:rPr>
          <w:rFonts w:ascii="Roboto Light" w:eastAsiaTheme="minorHAnsi" w:hAnsi="Roboto Light"/>
          <w:u w:val="single"/>
        </w:rPr>
        <w:t>Date de clôture des candidatures</w:t>
      </w:r>
      <w:r>
        <w:rPr>
          <w:rFonts w:ascii="Roboto Light" w:eastAsiaTheme="minorHAnsi" w:hAnsi="Roboto Light"/>
        </w:rPr>
        <w:t xml:space="preserve"> : </w:t>
      </w:r>
      <w:r w:rsidR="007968CE">
        <w:rPr>
          <w:rFonts w:ascii="Roboto Light" w:eastAsiaTheme="minorHAnsi" w:hAnsi="Roboto Light"/>
        </w:rPr>
        <w:t>15 novembre 2025</w:t>
      </w:r>
      <w:r w:rsidR="004C7E3F">
        <w:rPr>
          <w:rFonts w:ascii="Roboto Light" w:eastAsiaTheme="minorHAnsi" w:hAnsi="Roboto Light"/>
        </w:rPr>
        <w:t>.</w:t>
      </w:r>
    </w:p>
    <w:p w14:paraId="217BFB53" w14:textId="77777777" w:rsidR="00894579" w:rsidRDefault="00894579" w:rsidP="00894579">
      <w:pPr>
        <w:tabs>
          <w:tab w:val="left" w:pos="4536"/>
        </w:tabs>
        <w:ind w:left="360"/>
        <w:rPr>
          <w:rFonts w:ascii="Roboto Light" w:eastAsiaTheme="minorHAnsi" w:hAnsi="Roboto Light"/>
        </w:rPr>
      </w:pPr>
    </w:p>
    <w:p w14:paraId="2C656C41" w14:textId="77777777" w:rsidR="00894579" w:rsidRDefault="00894579" w:rsidP="00894579">
      <w:pPr>
        <w:tabs>
          <w:tab w:val="left" w:pos="4536"/>
        </w:tabs>
        <w:rPr>
          <w:rFonts w:ascii="Roboto Light" w:eastAsiaTheme="minorHAnsi" w:hAnsi="Roboto Light"/>
        </w:rPr>
      </w:pPr>
      <w:r>
        <w:rPr>
          <w:rFonts w:ascii="Roboto Light" w:eastAsiaTheme="minorHAnsi" w:hAnsi="Roboto Light"/>
          <w:u w:val="single"/>
        </w:rPr>
        <w:t>Demande de renseignement et candidatures à adresser par courriel à</w:t>
      </w:r>
      <w:r>
        <w:rPr>
          <w:rFonts w:ascii="Roboto Light" w:eastAsiaTheme="minorHAnsi" w:hAnsi="Roboto Light"/>
        </w:rPr>
        <w:t> :</w:t>
      </w:r>
    </w:p>
    <w:p w14:paraId="49F6CFEE" w14:textId="77777777" w:rsidR="00093706" w:rsidRDefault="00093706" w:rsidP="00894579">
      <w:pPr>
        <w:tabs>
          <w:tab w:val="left" w:pos="4536"/>
        </w:tabs>
        <w:rPr>
          <w:rFonts w:ascii="Roboto Light" w:eastAsiaTheme="minorHAnsi" w:hAnsi="Roboto Light"/>
        </w:rPr>
      </w:pPr>
    </w:p>
    <w:p w14:paraId="1C93C0E5" w14:textId="77777777" w:rsidR="00093706" w:rsidRPr="00093706" w:rsidRDefault="00F678D4" w:rsidP="00093706">
      <w:pPr>
        <w:pStyle w:val="Paragraphedeliste"/>
        <w:numPr>
          <w:ilvl w:val="0"/>
          <w:numId w:val="31"/>
        </w:numPr>
        <w:tabs>
          <w:tab w:val="left" w:pos="4536"/>
        </w:tabs>
        <w:rPr>
          <w:rFonts w:ascii="Roboto Light" w:eastAsiaTheme="minorHAnsi" w:hAnsi="Roboto Light"/>
        </w:rPr>
      </w:pPr>
      <w:hyperlink r:id="rId7" w:history="1">
        <w:r w:rsidR="00DD3FD6" w:rsidRPr="00E62E16">
          <w:rPr>
            <w:rStyle w:val="Lienhypertexte"/>
            <w:rFonts w:ascii="Roboto Light" w:eastAsiaTheme="minorHAnsi" w:hAnsi="Roboto Light"/>
          </w:rPr>
          <w:t>nathalie.morin@cnccfp.fr</w:t>
        </w:r>
      </w:hyperlink>
      <w:r w:rsidR="00093706">
        <w:rPr>
          <w:rFonts w:ascii="Roboto Light" w:eastAsiaTheme="minorHAnsi" w:hAnsi="Roboto Light"/>
        </w:rPr>
        <w:t xml:space="preserve"> : responsable du </w:t>
      </w:r>
      <w:r w:rsidR="00093706" w:rsidRPr="00093706">
        <w:rPr>
          <w:rFonts w:ascii="Roboto Light" w:eastAsiaTheme="minorHAnsi" w:hAnsi="Roboto Light"/>
        </w:rPr>
        <w:t>Pôle des ressources humaines et du dialogue social</w:t>
      </w:r>
      <w:r w:rsidR="00093706">
        <w:rPr>
          <w:rFonts w:ascii="Roboto Light" w:eastAsiaTheme="minorHAnsi" w:hAnsi="Roboto Light"/>
        </w:rPr>
        <w:t xml:space="preserve"> (PRHDS)</w:t>
      </w:r>
    </w:p>
    <w:p w14:paraId="6B5BC617" w14:textId="77777777" w:rsidR="00894579" w:rsidRDefault="00894579" w:rsidP="00894579">
      <w:pPr>
        <w:rPr>
          <w:rFonts w:ascii="Roboto Light" w:eastAsiaTheme="minorHAnsi" w:hAnsi="Roboto Light"/>
        </w:rPr>
      </w:pPr>
    </w:p>
    <w:p w14:paraId="22E31223" w14:textId="76504E26" w:rsidR="00894579" w:rsidRPr="007968CE" w:rsidRDefault="00F678D4" w:rsidP="007968CE">
      <w:pPr>
        <w:pStyle w:val="Paragraphedeliste"/>
        <w:numPr>
          <w:ilvl w:val="0"/>
          <w:numId w:val="31"/>
        </w:numPr>
        <w:rPr>
          <w:rFonts w:ascii="Roboto Light" w:hAnsi="Roboto Light"/>
        </w:rPr>
      </w:pPr>
      <w:hyperlink r:id="rId8" w:history="1">
        <w:r w:rsidR="00A37DD3">
          <w:rPr>
            <w:rStyle w:val="Lienhypertexte"/>
            <w:rFonts w:ascii="Roboto Light" w:hAnsi="Roboto Light"/>
          </w:rPr>
          <w:t>arnaud.morvan</w:t>
        </w:r>
        <w:r w:rsidR="00A37DD3" w:rsidRPr="00C4542C">
          <w:rPr>
            <w:rStyle w:val="Lienhypertexte"/>
            <w:rFonts w:ascii="Roboto Light" w:hAnsi="Roboto Light"/>
          </w:rPr>
          <w:t>@cnccfp.fr</w:t>
        </w:r>
      </w:hyperlink>
      <w:r w:rsidR="00093706">
        <w:rPr>
          <w:rFonts w:ascii="Roboto Light" w:hAnsi="Roboto Light"/>
        </w:rPr>
        <w:t> : chef du service de l’administration générale (SAG</w:t>
      </w:r>
      <w:r w:rsidR="007968CE">
        <w:rPr>
          <w:rFonts w:ascii="Roboto Light" w:hAnsi="Roboto Light"/>
        </w:rPr>
        <w:t>)</w:t>
      </w:r>
    </w:p>
    <w:p w14:paraId="7C3B7EA9" w14:textId="77777777" w:rsidR="002F2BCF" w:rsidRPr="00D8610A" w:rsidRDefault="002F2BCF" w:rsidP="00D8610A"/>
    <w:sectPr w:rsidR="002F2BCF" w:rsidRPr="00D8610A" w:rsidSect="00A54075">
      <w:headerReference w:type="default" r:id="rId9"/>
      <w:headerReference w:type="first" r:id="rId10"/>
      <w:pgSz w:w="11906" w:h="16838" w:code="9"/>
      <w:pgMar w:top="1418" w:right="1134" w:bottom="1134" w:left="1418" w:header="510"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ADA7C" w14:textId="77777777" w:rsidR="00B15241" w:rsidRDefault="00B15241" w:rsidP="00B1693A">
      <w:r>
        <w:separator/>
      </w:r>
    </w:p>
  </w:endnote>
  <w:endnote w:type="continuationSeparator" w:id="0">
    <w:p w14:paraId="4D1009CB" w14:textId="77777777" w:rsidR="00B15241" w:rsidRDefault="00B15241" w:rsidP="00B1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Roboto Light">
    <w:altName w:val="Roboto Light"/>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Poppins Light">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71135" w14:textId="77777777" w:rsidR="00B15241" w:rsidRDefault="00B15241" w:rsidP="00B1693A">
      <w:r>
        <w:separator/>
      </w:r>
    </w:p>
  </w:footnote>
  <w:footnote w:type="continuationSeparator" w:id="0">
    <w:p w14:paraId="5199271E" w14:textId="77777777" w:rsidR="00B15241" w:rsidRDefault="00B15241" w:rsidP="00B1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318336367"/>
      <w:docPartObj>
        <w:docPartGallery w:val="Page Numbers (Top of Page)"/>
        <w:docPartUnique/>
      </w:docPartObj>
    </w:sdtPr>
    <w:sdtEndPr/>
    <w:sdtContent>
      <w:p w14:paraId="77271936" w14:textId="77777777" w:rsidR="00720A3B" w:rsidRPr="00854363" w:rsidRDefault="00EC7CAF" w:rsidP="00854363">
        <w:pPr>
          <w:pStyle w:val="En-tte"/>
          <w:jc w:val="right"/>
          <w:rPr>
            <w:sz w:val="18"/>
            <w:szCs w:val="18"/>
          </w:rPr>
        </w:pPr>
        <w:r w:rsidRPr="00C05928">
          <w:rPr>
            <w:sz w:val="18"/>
            <w:szCs w:val="18"/>
          </w:rPr>
          <w:t xml:space="preserve">Page </w:t>
        </w:r>
        <w:r w:rsidRPr="00C05928">
          <w:rPr>
            <w:sz w:val="18"/>
            <w:szCs w:val="18"/>
          </w:rPr>
          <w:fldChar w:fldCharType="begin"/>
        </w:r>
        <w:r w:rsidRPr="00C05928">
          <w:rPr>
            <w:sz w:val="18"/>
            <w:szCs w:val="18"/>
          </w:rPr>
          <w:instrText>PAGE</w:instrText>
        </w:r>
        <w:r w:rsidRPr="00C05928">
          <w:rPr>
            <w:sz w:val="18"/>
            <w:szCs w:val="18"/>
          </w:rPr>
          <w:fldChar w:fldCharType="separate"/>
        </w:r>
        <w:r w:rsidR="004C7E3F">
          <w:rPr>
            <w:noProof/>
            <w:sz w:val="18"/>
            <w:szCs w:val="18"/>
          </w:rPr>
          <w:t>3</w:t>
        </w:r>
        <w:r w:rsidRPr="00C05928">
          <w:rPr>
            <w:sz w:val="18"/>
            <w:szCs w:val="18"/>
          </w:rPr>
          <w:fldChar w:fldCharType="end"/>
        </w:r>
        <w:r w:rsidR="00E44F51">
          <w:rPr>
            <w:sz w:val="18"/>
            <w:szCs w:val="18"/>
          </w:rPr>
          <w:t>/</w:t>
        </w:r>
        <w:r w:rsidRPr="00C05928">
          <w:rPr>
            <w:sz w:val="18"/>
            <w:szCs w:val="18"/>
          </w:rPr>
          <w:fldChar w:fldCharType="begin"/>
        </w:r>
        <w:r w:rsidRPr="00C05928">
          <w:rPr>
            <w:sz w:val="18"/>
            <w:szCs w:val="18"/>
          </w:rPr>
          <w:instrText>NUMPAGES</w:instrText>
        </w:r>
        <w:r w:rsidRPr="00C05928">
          <w:rPr>
            <w:sz w:val="18"/>
            <w:szCs w:val="18"/>
          </w:rPr>
          <w:fldChar w:fldCharType="separate"/>
        </w:r>
        <w:r w:rsidR="004C7E3F">
          <w:rPr>
            <w:noProof/>
            <w:sz w:val="18"/>
            <w:szCs w:val="18"/>
          </w:rPr>
          <w:t>3</w:t>
        </w:r>
        <w:r w:rsidRPr="00C05928">
          <w:rPr>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5E174" w14:textId="77777777" w:rsidR="004619A7" w:rsidRPr="004619A7" w:rsidRDefault="004619A7">
    <w:pPr>
      <w:pStyle w:val="En-tte"/>
      <w:rPr>
        <w:sz w:val="6"/>
        <w:szCs w:val="6"/>
      </w:rPr>
    </w:pPr>
  </w:p>
  <w:p w14:paraId="33A6F6CF" w14:textId="77777777" w:rsidR="004619A7" w:rsidRPr="004619A7" w:rsidRDefault="004619A7">
    <w:pPr>
      <w:pStyle w:val="En-tte"/>
      <w:rPr>
        <w:sz w:val="6"/>
        <w:szCs w:val="6"/>
      </w:rPr>
    </w:pPr>
  </w:p>
  <w:p w14:paraId="27572A9C" w14:textId="77777777" w:rsidR="004619A7" w:rsidRPr="004619A7" w:rsidRDefault="004619A7">
    <w:pPr>
      <w:pStyle w:val="En-tte"/>
      <w:rPr>
        <w:sz w:val="6"/>
        <w:szCs w:val="6"/>
      </w:rPr>
    </w:pPr>
  </w:p>
  <w:p w14:paraId="560A5A1E" w14:textId="77777777" w:rsidR="004619A7" w:rsidRPr="004619A7" w:rsidRDefault="004619A7">
    <w:pPr>
      <w:pStyle w:val="En-tte"/>
      <w:rPr>
        <w:sz w:val="6"/>
        <w:szCs w:val="6"/>
      </w:rPr>
    </w:pPr>
  </w:p>
  <w:p w14:paraId="66301A9F" w14:textId="77777777" w:rsidR="004619A7" w:rsidRPr="004619A7" w:rsidRDefault="004619A7">
    <w:pPr>
      <w:pStyle w:val="En-tte"/>
      <w:rPr>
        <w:sz w:val="6"/>
        <w:szCs w:val="6"/>
      </w:rPr>
    </w:pPr>
  </w:p>
  <w:p w14:paraId="5E7A2AEA" w14:textId="77777777" w:rsidR="004619A7" w:rsidRPr="004619A7" w:rsidRDefault="004619A7">
    <w:pPr>
      <w:pStyle w:val="En-tte"/>
      <w:rPr>
        <w:sz w:val="6"/>
        <w:szCs w:val="6"/>
      </w:rPr>
    </w:pPr>
  </w:p>
  <w:p w14:paraId="0FCD3518" w14:textId="77777777" w:rsidR="004619A7" w:rsidRPr="004619A7" w:rsidRDefault="004619A7">
    <w:pPr>
      <w:pStyle w:val="En-tte"/>
      <w:rPr>
        <w:sz w:val="6"/>
        <w:szCs w:val="6"/>
      </w:rPr>
    </w:pPr>
  </w:p>
  <w:p w14:paraId="4E7A8447" w14:textId="77777777" w:rsidR="004619A7" w:rsidRDefault="004619A7">
    <w:pPr>
      <w:pStyle w:val="En-tte"/>
      <w:rPr>
        <w:sz w:val="6"/>
        <w:szCs w:val="6"/>
      </w:rPr>
    </w:pPr>
  </w:p>
  <w:p w14:paraId="4D31783A" w14:textId="77777777" w:rsidR="00B0047E" w:rsidRDefault="00B0047E">
    <w:pPr>
      <w:pStyle w:val="En-tte"/>
      <w:rPr>
        <w:sz w:val="6"/>
        <w:szCs w:val="6"/>
      </w:rPr>
    </w:pPr>
  </w:p>
  <w:p w14:paraId="7DDE1A24" w14:textId="77777777" w:rsidR="00B0047E" w:rsidRDefault="00B0047E">
    <w:pPr>
      <w:pStyle w:val="En-tte"/>
      <w:rPr>
        <w:sz w:val="6"/>
        <w:szCs w:val="6"/>
      </w:rPr>
    </w:pPr>
  </w:p>
  <w:p w14:paraId="4C9DC572" w14:textId="77777777" w:rsidR="00B0047E" w:rsidRDefault="00B0047E">
    <w:pPr>
      <w:pStyle w:val="En-tte"/>
      <w:rPr>
        <w:sz w:val="6"/>
        <w:szCs w:val="6"/>
      </w:rPr>
    </w:pPr>
  </w:p>
  <w:p w14:paraId="5BAC95AE" w14:textId="77777777" w:rsidR="00B0047E" w:rsidRDefault="00B0047E">
    <w:pPr>
      <w:pStyle w:val="En-tte"/>
      <w:rPr>
        <w:sz w:val="6"/>
        <w:szCs w:val="6"/>
      </w:rPr>
    </w:pPr>
  </w:p>
  <w:p w14:paraId="06F72A4D" w14:textId="77777777" w:rsidR="00B0047E" w:rsidRDefault="00B0047E">
    <w:pPr>
      <w:pStyle w:val="En-tte"/>
      <w:rPr>
        <w:sz w:val="6"/>
        <w:szCs w:val="6"/>
      </w:rPr>
    </w:pPr>
  </w:p>
  <w:p w14:paraId="531E89A3" w14:textId="77777777" w:rsidR="00B0047E" w:rsidRDefault="00B0047E">
    <w:pPr>
      <w:pStyle w:val="En-tte"/>
      <w:rPr>
        <w:sz w:val="6"/>
        <w:szCs w:val="6"/>
      </w:rPr>
    </w:pPr>
  </w:p>
  <w:p w14:paraId="55931EDC" w14:textId="77777777" w:rsidR="00B0047E" w:rsidRDefault="00B0047E">
    <w:pPr>
      <w:pStyle w:val="En-tte"/>
      <w:rPr>
        <w:sz w:val="6"/>
        <w:szCs w:val="6"/>
      </w:rPr>
    </w:pPr>
  </w:p>
  <w:p w14:paraId="0813C64D" w14:textId="77777777" w:rsidR="00B0047E" w:rsidRDefault="00B0047E">
    <w:pPr>
      <w:pStyle w:val="En-tte"/>
      <w:rPr>
        <w:sz w:val="6"/>
        <w:szCs w:val="6"/>
      </w:rPr>
    </w:pPr>
  </w:p>
  <w:p w14:paraId="79AB2C6B" w14:textId="77777777" w:rsidR="00B0047E" w:rsidRDefault="00B0047E">
    <w:pPr>
      <w:pStyle w:val="En-tte"/>
      <w:rPr>
        <w:sz w:val="6"/>
        <w:szCs w:val="6"/>
      </w:rPr>
    </w:pPr>
  </w:p>
  <w:p w14:paraId="36D40AC5" w14:textId="77777777" w:rsidR="00B0047E" w:rsidRDefault="00B0047E">
    <w:pPr>
      <w:pStyle w:val="En-tte"/>
      <w:rPr>
        <w:sz w:val="6"/>
        <w:szCs w:val="6"/>
      </w:rPr>
    </w:pPr>
  </w:p>
  <w:p w14:paraId="7FADF1D1" w14:textId="77777777" w:rsidR="00B0047E" w:rsidRDefault="00B0047E">
    <w:pPr>
      <w:pStyle w:val="En-tte"/>
      <w:rPr>
        <w:sz w:val="6"/>
        <w:szCs w:val="6"/>
      </w:rPr>
    </w:pPr>
  </w:p>
  <w:p w14:paraId="4F22DF5A" w14:textId="77777777" w:rsidR="00B0047E" w:rsidRDefault="00B0047E">
    <w:pPr>
      <w:pStyle w:val="En-tte"/>
      <w:rPr>
        <w:sz w:val="6"/>
        <w:szCs w:val="6"/>
      </w:rPr>
    </w:pPr>
  </w:p>
  <w:p w14:paraId="07DF666D" w14:textId="77777777" w:rsidR="00B0047E" w:rsidRDefault="00B0047E">
    <w:pPr>
      <w:pStyle w:val="En-tte"/>
      <w:rPr>
        <w:sz w:val="6"/>
        <w:szCs w:val="6"/>
      </w:rPr>
    </w:pPr>
  </w:p>
  <w:p w14:paraId="20691833" w14:textId="77777777" w:rsidR="00B0047E" w:rsidRDefault="00B0047E">
    <w:pPr>
      <w:pStyle w:val="En-tte"/>
      <w:rPr>
        <w:sz w:val="6"/>
        <w:szCs w:val="6"/>
      </w:rPr>
    </w:pPr>
  </w:p>
  <w:p w14:paraId="7AD223A2" w14:textId="77777777" w:rsidR="00B0047E" w:rsidRDefault="00B0047E">
    <w:pPr>
      <w:pStyle w:val="En-tte"/>
      <w:rPr>
        <w:sz w:val="6"/>
        <w:szCs w:val="6"/>
      </w:rPr>
    </w:pPr>
  </w:p>
  <w:p w14:paraId="6AADE626" w14:textId="77777777" w:rsidR="00B0047E" w:rsidRDefault="00B0047E">
    <w:pPr>
      <w:pStyle w:val="En-tte"/>
      <w:rPr>
        <w:sz w:val="6"/>
        <w:szCs w:val="6"/>
      </w:rPr>
    </w:pPr>
  </w:p>
  <w:p w14:paraId="2C633A04" w14:textId="77777777" w:rsidR="00B0047E" w:rsidRDefault="00B0047E">
    <w:pPr>
      <w:pStyle w:val="En-tte"/>
      <w:rPr>
        <w:sz w:val="6"/>
        <w:szCs w:val="6"/>
      </w:rPr>
    </w:pPr>
  </w:p>
  <w:p w14:paraId="75B568BE" w14:textId="77777777" w:rsidR="00B0047E" w:rsidRDefault="00B0047E">
    <w:pPr>
      <w:pStyle w:val="En-tte"/>
      <w:rPr>
        <w:sz w:val="6"/>
        <w:szCs w:val="6"/>
      </w:rPr>
    </w:pPr>
  </w:p>
  <w:p w14:paraId="4B803131" w14:textId="77777777" w:rsidR="004619A7" w:rsidRPr="00B0047E" w:rsidRDefault="004619A7" w:rsidP="00B0047E">
    <w:pPr>
      <w:ind w:left="-142"/>
      <w:rPr>
        <w:rFonts w:ascii="Poppins Light" w:hAnsi="Poppins Light" w:cs="Poppins Light"/>
        <w:color w:val="000080"/>
        <w:spacing w:val="12"/>
        <w:sz w:val="16"/>
        <w:szCs w:val="16"/>
      </w:rPr>
    </w:pPr>
    <w:r>
      <w:rPr>
        <w:noProof/>
      </w:rPr>
      <w:drawing>
        <wp:anchor distT="152400" distB="152400" distL="152400" distR="152400" simplePos="0" relativeHeight="251659264" behindDoc="1" locked="1" layoutInCell="1" allowOverlap="1" wp14:anchorId="29ED303C" wp14:editId="0B602C5E">
          <wp:simplePos x="0" y="0"/>
          <wp:positionH relativeFrom="margin">
            <wp:posOffset>-900430</wp:posOffset>
          </wp:positionH>
          <wp:positionV relativeFrom="margin">
            <wp:posOffset>-1610995</wp:posOffset>
          </wp:positionV>
          <wp:extent cx="7559675" cy="1460500"/>
          <wp:effectExtent l="0" t="0" r="0" b="6350"/>
          <wp:wrapNone/>
          <wp:docPr id="36" name="officeArt object"/>
          <wp:cNvGraphicFramePr/>
          <a:graphic xmlns:a="http://schemas.openxmlformats.org/drawingml/2006/main">
            <a:graphicData uri="http://schemas.openxmlformats.org/drawingml/2006/picture">
              <pic:pic xmlns:pic="http://schemas.openxmlformats.org/drawingml/2006/picture">
                <pic:nvPicPr>
                  <pic:cNvPr id="1073741825" name="modele_courrier_roboto-entete-21cm.png"/>
                  <pic:cNvPicPr>
                    <a:picLocks noChangeAspect="1"/>
                  </pic:cNvPicPr>
                </pic:nvPicPr>
                <pic:blipFill rotWithShape="1">
                  <a:blip r:embed="rId1"/>
                  <a:srcRect b="4524"/>
                  <a:stretch/>
                </pic:blipFill>
                <pic:spPr bwMode="auto">
                  <a:xfrm>
                    <a:off x="0" y="0"/>
                    <a:ext cx="7559675" cy="1460500"/>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23AE26A2"/>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80A4B80A"/>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4EC8E902"/>
    <w:lvl w:ilvl="0">
      <w:start w:val="1"/>
      <w:numFmt w:val="decimal"/>
      <w:lvlText w:val="%1."/>
      <w:lvlJc w:val="left"/>
      <w:pPr>
        <w:tabs>
          <w:tab w:val="num" w:pos="643"/>
        </w:tabs>
        <w:ind w:left="643" w:hanging="360"/>
      </w:pPr>
    </w:lvl>
  </w:abstractNum>
  <w:abstractNum w:abstractNumId="3" w15:restartNumberingAfterBreak="0">
    <w:nsid w:val="FFFFFF82"/>
    <w:multiLevelType w:val="singleLevel"/>
    <w:tmpl w:val="6A52466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F3C2EFFE"/>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F72E39D6"/>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A1E7C4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8E0127"/>
    <w:multiLevelType w:val="hybridMultilevel"/>
    <w:tmpl w:val="19A094D2"/>
    <w:lvl w:ilvl="0" w:tplc="DC7AB2A6">
      <w:start w:val="1"/>
      <w:numFmt w:val="bullet"/>
      <w:pStyle w:val="copieniveau1"/>
      <w:lvlText w:val="-"/>
      <w:lvlJc w:val="left"/>
      <w:pPr>
        <w:tabs>
          <w:tab w:val="num" w:pos="170"/>
        </w:tabs>
        <w:ind w:left="170" w:hanging="170"/>
      </w:pPr>
      <w:rPr>
        <w:rFonts w:ascii="Arial" w:hAnsi="Arial" w:hint="default"/>
        <w:b/>
        <w:i w:val="0"/>
        <w:color w:val="auto"/>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1B4A7B"/>
    <w:multiLevelType w:val="hybridMultilevel"/>
    <w:tmpl w:val="5192E30A"/>
    <w:lvl w:ilvl="0" w:tplc="BC664C56">
      <w:start w:val="1"/>
      <w:numFmt w:val="bullet"/>
      <w:pStyle w:val="Puceniveau1"/>
      <w:lvlText w:val="-"/>
      <w:lvlJc w:val="left"/>
      <w:pPr>
        <w:tabs>
          <w:tab w:val="num" w:pos="851"/>
        </w:tabs>
        <w:ind w:left="1134" w:hanging="283"/>
      </w:pPr>
      <w:rPr>
        <w:rFonts w:ascii="Arial" w:hAnsi="Arial" w:hint="default"/>
        <w:b w:val="0"/>
        <w:i w:val="0"/>
        <w:sz w:val="22"/>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4F2264"/>
    <w:multiLevelType w:val="multilevel"/>
    <w:tmpl w:val="5C70C8A2"/>
    <w:lvl w:ilvl="0">
      <w:start w:val="1"/>
      <w:numFmt w:val="upperRoman"/>
      <w:lvlText w:val="%1)"/>
      <w:lvlJc w:val="left"/>
      <w:pPr>
        <w:tabs>
          <w:tab w:val="num" w:pos="425"/>
        </w:tabs>
        <w:ind w:left="425" w:hanging="425"/>
      </w:pPr>
      <w:rPr>
        <w:rFonts w:ascii="Arial" w:hAnsi="Arial" w:hint="default"/>
        <w:b/>
        <w:i w:val="0"/>
        <w:caps w:val="0"/>
        <w:strike w:val="0"/>
        <w:dstrike w:val="0"/>
        <w:vanish w:val="0"/>
        <w:color w:val="auto"/>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bis"/>
      <w:lvlText w:val="%2."/>
      <w:lvlJc w:val="left"/>
      <w:pPr>
        <w:tabs>
          <w:tab w:val="num" w:pos="709"/>
        </w:tabs>
        <w:ind w:left="709" w:hanging="425"/>
      </w:pPr>
      <w:rPr>
        <w:rFonts w:ascii="Bookman Old Style" w:hAnsi="Bookman Old Style" w:hint="default"/>
        <w:b/>
        <w:i w:val="0"/>
        <w:color w:val="auto"/>
        <w:sz w:val="24"/>
        <w:szCs w:val="24"/>
        <w:u w:val="none"/>
      </w:rPr>
    </w:lvl>
    <w:lvl w:ilvl="2">
      <w:start w:val="1"/>
      <w:numFmt w:val="decimal"/>
      <w:lvlText w:val="%3."/>
      <w:lvlJc w:val="right"/>
      <w:pPr>
        <w:tabs>
          <w:tab w:val="num" w:pos="1908"/>
        </w:tabs>
        <w:ind w:left="1908" w:hanging="113"/>
      </w:pPr>
      <w:rPr>
        <w:rFonts w:ascii="Copperplate Gothic Bold" w:hAnsi="Copperplate Gothic Bold"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74"/>
        </w:tabs>
        <w:ind w:left="2502" w:hanging="648"/>
      </w:pPr>
      <w:rPr>
        <w:rFonts w:hint="default"/>
        <w:b/>
        <w:i w:val="0"/>
        <w:color w:val="auto"/>
        <w:sz w:val="23"/>
        <w:szCs w:val="23"/>
        <w:u w:val="none"/>
      </w:rPr>
    </w:lvl>
    <w:lvl w:ilvl="4">
      <w:start w:val="1"/>
      <w:numFmt w:val="decimal"/>
      <w:lvlText w:val="%1.%2.%3.%4.%5."/>
      <w:lvlJc w:val="left"/>
      <w:pPr>
        <w:tabs>
          <w:tab w:val="num" w:pos="3294"/>
        </w:tabs>
        <w:ind w:left="3006" w:hanging="792"/>
      </w:pPr>
      <w:rPr>
        <w:rFonts w:hint="default"/>
        <w:b w:val="0"/>
        <w:i w:val="0"/>
        <w:sz w:val="23"/>
        <w:szCs w:val="23"/>
      </w:rPr>
    </w:lvl>
    <w:lvl w:ilvl="5">
      <w:start w:val="1"/>
      <w:numFmt w:val="decimal"/>
      <w:lvlText w:val="%1.%2.%3.%4.%5.%6."/>
      <w:lvlJc w:val="left"/>
      <w:pPr>
        <w:tabs>
          <w:tab w:val="num" w:pos="3654"/>
        </w:tabs>
        <w:ind w:left="3510" w:hanging="936"/>
      </w:pPr>
      <w:rPr>
        <w:rFonts w:hint="default"/>
      </w:rPr>
    </w:lvl>
    <w:lvl w:ilvl="6">
      <w:start w:val="1"/>
      <w:numFmt w:val="decimal"/>
      <w:lvlText w:val="%1.%2.%3.%4.%5.%6.%7."/>
      <w:lvlJc w:val="left"/>
      <w:pPr>
        <w:tabs>
          <w:tab w:val="num" w:pos="4374"/>
        </w:tabs>
        <w:ind w:left="4014" w:hanging="1080"/>
      </w:pPr>
      <w:rPr>
        <w:rFonts w:hint="default"/>
      </w:rPr>
    </w:lvl>
    <w:lvl w:ilvl="7">
      <w:start w:val="1"/>
      <w:numFmt w:val="decimal"/>
      <w:lvlText w:val="%1.%2.%3.%4.%5.%6.%7.%8."/>
      <w:lvlJc w:val="left"/>
      <w:pPr>
        <w:tabs>
          <w:tab w:val="num" w:pos="4734"/>
        </w:tabs>
        <w:ind w:left="4518" w:hanging="1224"/>
      </w:pPr>
      <w:rPr>
        <w:rFonts w:hint="default"/>
      </w:rPr>
    </w:lvl>
    <w:lvl w:ilvl="8">
      <w:start w:val="1"/>
      <w:numFmt w:val="decimal"/>
      <w:lvlText w:val="%1.%2.%3.%4.%5.%6.%7.%8.%9."/>
      <w:lvlJc w:val="left"/>
      <w:pPr>
        <w:tabs>
          <w:tab w:val="num" w:pos="5454"/>
        </w:tabs>
        <w:ind w:left="5094" w:hanging="1440"/>
      </w:pPr>
      <w:rPr>
        <w:rFonts w:hint="default"/>
      </w:rPr>
    </w:lvl>
  </w:abstractNum>
  <w:abstractNum w:abstractNumId="10" w15:restartNumberingAfterBreak="0">
    <w:nsid w:val="15354BFF"/>
    <w:multiLevelType w:val="hybridMultilevel"/>
    <w:tmpl w:val="398E66A8"/>
    <w:lvl w:ilvl="0" w:tplc="8174E0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5DB2555"/>
    <w:multiLevelType w:val="multilevel"/>
    <w:tmpl w:val="018EF1B8"/>
    <w:styleLink w:val="Titrechapeaupremierniveau"/>
    <w:lvl w:ilvl="0">
      <w:start w:val="1"/>
      <w:numFmt w:val="ordinalText"/>
      <w:pStyle w:val="Titrechapeau"/>
      <w:suff w:val="space"/>
      <w:lvlText w:val="Titre %1 : "/>
      <w:lvlJc w:val="left"/>
      <w:pPr>
        <w:ind w:left="454" w:hanging="454"/>
      </w:pPr>
      <w:rPr>
        <w:rFonts w:ascii="Arial" w:hAnsi="Arial" w:hint="default"/>
        <w:b/>
        <w:i w:val="0"/>
        <w:caps w:val="0"/>
        <w:strike w:val="0"/>
        <w:dstrike w:val="0"/>
        <w:vanish w:val="0"/>
        <w:color w:val="auto"/>
        <w:spacing w:val="2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907"/>
        </w:tabs>
        <w:ind w:left="907" w:hanging="453"/>
      </w:pPr>
      <w:rPr>
        <w:rFonts w:ascii="Arial" w:hAnsi="Arial" w:hint="default"/>
        <w:b/>
        <w:i w:val="0"/>
        <w:color w:val="auto"/>
        <w:sz w:val="26"/>
        <w:szCs w:val="26"/>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588"/>
        </w:tabs>
        <w:ind w:left="1588" w:hanging="681"/>
      </w:pPr>
      <w:rPr>
        <w:rFonts w:ascii="Arial" w:hAnsi="Arial" w:hint="default"/>
        <w:b/>
        <w:i w:val="0"/>
        <w:vanish w:val="0"/>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2438"/>
        </w:tabs>
        <w:ind w:left="2438" w:hanging="850"/>
      </w:pPr>
      <w:rPr>
        <w:rFonts w:ascii="Arial Narrow" w:hAnsi="Arial Narrow" w:hint="default"/>
        <w:b/>
        <w:i w:val="0"/>
        <w:color w:val="auto"/>
        <w:sz w:val="24"/>
        <w:u w:val="none"/>
      </w:rPr>
    </w:lvl>
    <w:lvl w:ilvl="4">
      <w:start w:val="1"/>
      <w:numFmt w:val="decimal"/>
      <w:isLgl/>
      <w:lvlText w:val="%1.%2.%3.%4.%5."/>
      <w:lvlJc w:val="left"/>
      <w:pPr>
        <w:tabs>
          <w:tab w:val="num" w:pos="2608"/>
        </w:tabs>
        <w:ind w:left="2608" w:hanging="567"/>
      </w:pPr>
      <w:rPr>
        <w:rFonts w:ascii="Arial Narrow" w:hAnsi="Arial Narrow" w:hint="default"/>
        <w:b/>
        <w:i w:val="0"/>
        <w:sz w:val="23"/>
        <w:szCs w:val="23"/>
      </w:rPr>
    </w:lvl>
    <w:lvl w:ilvl="5">
      <w:start w:val="1"/>
      <w:numFmt w:val="decimal"/>
      <w:lvlText w:val="%1.%2.%3.%4.%5.%6."/>
      <w:lvlJc w:val="left"/>
      <w:pPr>
        <w:tabs>
          <w:tab w:val="num" w:pos="4946"/>
        </w:tabs>
        <w:ind w:left="2282" w:hanging="936"/>
      </w:pPr>
      <w:rPr>
        <w:rFonts w:hint="default"/>
      </w:rPr>
    </w:lvl>
    <w:lvl w:ilvl="6">
      <w:start w:val="1"/>
      <w:numFmt w:val="decimal"/>
      <w:lvlText w:val="%1.%2.%3.%4.%5.%6.%7."/>
      <w:lvlJc w:val="left"/>
      <w:pPr>
        <w:tabs>
          <w:tab w:val="num" w:pos="6026"/>
        </w:tabs>
        <w:ind w:left="2786" w:hanging="1080"/>
      </w:pPr>
      <w:rPr>
        <w:rFonts w:hint="default"/>
      </w:rPr>
    </w:lvl>
    <w:lvl w:ilvl="7">
      <w:start w:val="1"/>
      <w:numFmt w:val="decimal"/>
      <w:lvlText w:val="%1.%2.%3.%4.%5.%6.%7.%8."/>
      <w:lvlJc w:val="left"/>
      <w:pPr>
        <w:tabs>
          <w:tab w:val="num" w:pos="6746"/>
        </w:tabs>
        <w:ind w:left="3290" w:hanging="1224"/>
      </w:pPr>
      <w:rPr>
        <w:rFonts w:hint="default"/>
      </w:rPr>
    </w:lvl>
    <w:lvl w:ilvl="8">
      <w:start w:val="1"/>
      <w:numFmt w:val="decimal"/>
      <w:lvlText w:val="%1.%2.%3.%4.%5.%6.%7.%8.%9."/>
      <w:lvlJc w:val="left"/>
      <w:pPr>
        <w:tabs>
          <w:tab w:val="num" w:pos="7826"/>
        </w:tabs>
        <w:ind w:left="3866" w:hanging="1440"/>
      </w:pPr>
      <w:rPr>
        <w:rFonts w:hint="default"/>
      </w:rPr>
    </w:lvl>
  </w:abstractNum>
  <w:abstractNum w:abstractNumId="12" w15:restartNumberingAfterBreak="0">
    <w:nsid w:val="16277FF0"/>
    <w:multiLevelType w:val="singleLevel"/>
    <w:tmpl w:val="A392C314"/>
    <w:lvl w:ilvl="0">
      <w:start w:val="1"/>
      <w:numFmt w:val="bullet"/>
      <w:pStyle w:val="Puceniveau2"/>
      <w:lvlText w:val=""/>
      <w:lvlJc w:val="left"/>
      <w:pPr>
        <w:tabs>
          <w:tab w:val="num" w:pos="1667"/>
        </w:tabs>
        <w:ind w:left="1667" w:hanging="249"/>
      </w:pPr>
      <w:rPr>
        <w:rFonts w:ascii="Symbol" w:hAnsi="Symbol" w:hint="default"/>
        <w:b w:val="0"/>
        <w:i w:val="0"/>
        <w:color w:val="auto"/>
        <w:sz w:val="20"/>
      </w:rPr>
    </w:lvl>
  </w:abstractNum>
  <w:abstractNum w:abstractNumId="13" w15:restartNumberingAfterBreak="0">
    <w:nsid w:val="28B6142C"/>
    <w:multiLevelType w:val="multilevel"/>
    <w:tmpl w:val="18724DEC"/>
    <w:styleLink w:val="StyleTitrechapeaupremierniveauHirarchisationGras"/>
    <w:lvl w:ilvl="0">
      <w:start w:val="1"/>
      <w:numFmt w:val="upperRoman"/>
      <w:suff w:val="space"/>
      <w:lvlText w:val="Titre %1. : "/>
      <w:lvlJc w:val="left"/>
      <w:pPr>
        <w:ind w:left="454" w:hanging="454"/>
      </w:pPr>
      <w:rPr>
        <w:rFonts w:ascii="Arial" w:hAnsi="Arial" w:hint="default"/>
        <w:b/>
        <w:bCs/>
        <w:i w:val="0"/>
        <w:caps w:val="0"/>
        <w:strike w:val="0"/>
        <w:dstrike w:val="0"/>
        <w:vanish w:val="0"/>
        <w:color w:val="000000"/>
        <w:spacing w:val="2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907"/>
        </w:tabs>
        <w:ind w:left="907" w:hanging="453"/>
      </w:pPr>
      <w:rPr>
        <w:rFonts w:ascii="Arial" w:hAnsi="Arial" w:hint="default"/>
        <w:b/>
        <w:i w:val="0"/>
        <w:color w:val="auto"/>
        <w:sz w:val="26"/>
        <w:szCs w:val="26"/>
        <w:u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588"/>
        </w:tabs>
        <w:ind w:left="1588" w:hanging="681"/>
      </w:pPr>
      <w:rPr>
        <w:rFonts w:ascii="Arial" w:hAnsi="Arial" w:hint="default"/>
        <w:b/>
        <w:i w:val="0"/>
        <w:vanish w:val="0"/>
        <w:color w:val="auto"/>
        <w:sz w:val="24"/>
        <w:szCs w:val="24"/>
        <w:u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2438"/>
        </w:tabs>
        <w:ind w:left="2438" w:hanging="850"/>
      </w:pPr>
      <w:rPr>
        <w:rFonts w:ascii="Arial Narrow" w:hAnsi="Arial Narrow" w:hint="default"/>
        <w:b/>
        <w:i w:val="0"/>
        <w:color w:val="auto"/>
        <w:sz w:val="24"/>
        <w:u w:val="none"/>
      </w:rPr>
    </w:lvl>
    <w:lvl w:ilvl="4">
      <w:start w:val="1"/>
      <w:numFmt w:val="decimal"/>
      <w:isLgl/>
      <w:lvlText w:val="%1.%2.%3.%4.%5."/>
      <w:lvlJc w:val="left"/>
      <w:pPr>
        <w:tabs>
          <w:tab w:val="num" w:pos="2608"/>
        </w:tabs>
        <w:ind w:left="2608" w:hanging="567"/>
      </w:pPr>
      <w:rPr>
        <w:rFonts w:ascii="Arial Narrow" w:hAnsi="Arial Narrow" w:hint="default"/>
        <w:b/>
        <w:i w:val="0"/>
        <w:sz w:val="23"/>
        <w:szCs w:val="23"/>
      </w:rPr>
    </w:lvl>
    <w:lvl w:ilvl="5">
      <w:start w:val="1"/>
      <w:numFmt w:val="decimal"/>
      <w:lvlText w:val="%1.%2.%3.%4.%5.%6."/>
      <w:lvlJc w:val="left"/>
      <w:pPr>
        <w:tabs>
          <w:tab w:val="num" w:pos="4946"/>
        </w:tabs>
        <w:ind w:left="2282" w:hanging="936"/>
      </w:pPr>
      <w:rPr>
        <w:rFonts w:hint="default"/>
      </w:rPr>
    </w:lvl>
    <w:lvl w:ilvl="6">
      <w:start w:val="1"/>
      <w:numFmt w:val="decimal"/>
      <w:lvlText w:val="%1.%2.%3.%4.%5.%6.%7."/>
      <w:lvlJc w:val="left"/>
      <w:pPr>
        <w:tabs>
          <w:tab w:val="num" w:pos="6026"/>
        </w:tabs>
        <w:ind w:left="2786" w:hanging="1080"/>
      </w:pPr>
      <w:rPr>
        <w:rFonts w:hint="default"/>
      </w:rPr>
    </w:lvl>
    <w:lvl w:ilvl="7">
      <w:start w:val="1"/>
      <w:numFmt w:val="decimal"/>
      <w:lvlText w:val="%1.%2.%3.%4.%5.%6.%7.%8."/>
      <w:lvlJc w:val="left"/>
      <w:pPr>
        <w:tabs>
          <w:tab w:val="num" w:pos="6746"/>
        </w:tabs>
        <w:ind w:left="3290" w:hanging="1224"/>
      </w:pPr>
      <w:rPr>
        <w:rFonts w:hint="default"/>
      </w:rPr>
    </w:lvl>
    <w:lvl w:ilvl="8">
      <w:start w:val="1"/>
      <w:numFmt w:val="decimal"/>
      <w:lvlText w:val="%1.%2.%3.%4.%5.%6.%7.%8.%9."/>
      <w:lvlJc w:val="left"/>
      <w:pPr>
        <w:tabs>
          <w:tab w:val="num" w:pos="7826"/>
        </w:tabs>
        <w:ind w:left="3866" w:hanging="1440"/>
      </w:pPr>
      <w:rPr>
        <w:rFonts w:hint="default"/>
      </w:rPr>
    </w:lvl>
  </w:abstractNum>
  <w:abstractNum w:abstractNumId="14" w15:restartNumberingAfterBreak="0">
    <w:nsid w:val="31D02CBB"/>
    <w:multiLevelType w:val="hybridMultilevel"/>
    <w:tmpl w:val="8438EF9C"/>
    <w:lvl w:ilvl="0" w:tplc="4E965002">
      <w:start w:val="1"/>
      <w:numFmt w:val="bullet"/>
      <w:pStyle w:val="Puce1"/>
      <w:lvlText w:val=""/>
      <w:lvlJc w:val="left"/>
      <w:pPr>
        <w:tabs>
          <w:tab w:val="num" w:pos="726"/>
        </w:tabs>
        <w:ind w:left="726" w:hanging="369"/>
      </w:pPr>
      <w:rPr>
        <w:rFonts w:ascii="Wingdings" w:hAnsi="Wingdings" w:hint="default"/>
        <w:b w:val="0"/>
        <w:i w:val="0"/>
        <w:color w:val="auto"/>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130203"/>
    <w:multiLevelType w:val="multilevel"/>
    <w:tmpl w:val="81E255E4"/>
    <w:lvl w:ilvl="0">
      <w:start w:val="1"/>
      <w:numFmt w:val="decimal"/>
      <w:pStyle w:val="ccfpjuridiqueniveau1"/>
      <w:isLgl/>
      <w:lvlText w:val="%1."/>
      <w:lvlJc w:val="left"/>
      <w:pPr>
        <w:tabs>
          <w:tab w:val="num" w:pos="426"/>
        </w:tabs>
        <w:ind w:left="426" w:hanging="425"/>
      </w:pPr>
      <w:rPr>
        <w:rFonts w:ascii="Arial" w:hAnsi="Arial" w:hint="default"/>
        <w:b/>
        <w:i w:val="0"/>
        <w:color w:val="auto"/>
        <w:sz w:val="26"/>
        <w:u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ccfpjuridiqueniveau2"/>
      <w:isLgl/>
      <w:lvlText w:val="%1.%2."/>
      <w:lvlJc w:val="left"/>
      <w:pPr>
        <w:tabs>
          <w:tab w:val="num" w:pos="993"/>
        </w:tabs>
        <w:ind w:left="993" w:hanging="708"/>
      </w:pPr>
      <w:rPr>
        <w:rFonts w:ascii="Arial" w:hAnsi="Arial" w:hint="default"/>
        <w:b/>
        <w:i w:val="0"/>
        <w:color w:val="auto"/>
        <w:sz w:val="24"/>
        <w:szCs w:val="24"/>
        <w:u w:val="none"/>
      </w:rPr>
    </w:lvl>
    <w:lvl w:ilvl="2">
      <w:start w:val="1"/>
      <w:numFmt w:val="decimal"/>
      <w:pStyle w:val="ccfpjuridiqueniveau3"/>
      <w:isLgl/>
      <w:lvlText w:val="%1.%2.%3."/>
      <w:lvlJc w:val="left"/>
      <w:pPr>
        <w:tabs>
          <w:tab w:val="num" w:pos="1559"/>
        </w:tabs>
        <w:ind w:left="1559" w:hanging="991"/>
      </w:pPr>
      <w:rPr>
        <w:rFonts w:ascii="Arial" w:hAnsi="Arial" w:hint="default"/>
        <w:b/>
        <w:i w:val="0"/>
        <w:color w:val="auto"/>
        <w:sz w:val="23"/>
        <w:szCs w:val="23"/>
        <w:u w:val="none"/>
      </w:rPr>
    </w:lvl>
    <w:lvl w:ilvl="3">
      <w:start w:val="1"/>
      <w:numFmt w:val="decimal"/>
      <w:pStyle w:val="ccfpjuridiqueniveau4"/>
      <w:isLgl/>
      <w:lvlText w:val="%1.%2.%3.%4."/>
      <w:lvlJc w:val="left"/>
      <w:pPr>
        <w:tabs>
          <w:tab w:val="num" w:pos="2269"/>
        </w:tabs>
        <w:ind w:left="2269" w:hanging="1276"/>
      </w:pPr>
      <w:rPr>
        <w:rFonts w:ascii="Arial" w:hAnsi="Arial" w:hint="default"/>
        <w:b w:val="0"/>
        <w:i w:val="0"/>
        <w:color w:val="auto"/>
        <w:sz w:val="23"/>
        <w:szCs w:val="23"/>
        <w:u w:val="none"/>
      </w:rPr>
    </w:lvl>
    <w:lvl w:ilvl="4">
      <w:start w:val="1"/>
      <w:numFmt w:val="decimal"/>
      <w:pStyle w:val="ccfpjuridiqueniveau5bis"/>
      <w:isLgl/>
      <w:lvlText w:val="%1.%2.%3.%4.%5."/>
      <w:lvlJc w:val="left"/>
      <w:pPr>
        <w:tabs>
          <w:tab w:val="num" w:pos="2580"/>
        </w:tabs>
        <w:ind w:left="2580" w:hanging="1134"/>
      </w:pPr>
      <w:rPr>
        <w:rFonts w:ascii="Arial" w:hAnsi="Arial" w:hint="default"/>
        <w:b w:val="0"/>
        <w:i w:val="0"/>
        <w:sz w:val="23"/>
        <w:szCs w:val="23"/>
      </w:rPr>
    </w:lvl>
    <w:lvl w:ilvl="5">
      <w:start w:val="1"/>
      <w:numFmt w:val="decimal"/>
      <w:lvlText w:val="%1.%2.%3.%4.%5.%6."/>
      <w:lvlJc w:val="left"/>
      <w:pPr>
        <w:tabs>
          <w:tab w:val="num" w:pos="4990"/>
        </w:tabs>
        <w:ind w:left="4990" w:hanging="2835"/>
      </w:pPr>
      <w:rPr>
        <w:rFonts w:ascii="Arial" w:hAnsi="Arial" w:hint="default"/>
        <w:b w:val="0"/>
        <w:i w:val="0"/>
        <w:color w:val="auto"/>
        <w:sz w:val="23"/>
        <w:u w:val="none"/>
      </w:rPr>
    </w:lvl>
    <w:lvl w:ilvl="6">
      <w:start w:val="1"/>
      <w:numFmt w:val="decimal"/>
      <w:lvlText w:val="%1.%2.%3.%4.%5.%6.%7."/>
      <w:lvlJc w:val="left"/>
      <w:pPr>
        <w:tabs>
          <w:tab w:val="num" w:pos="5431"/>
        </w:tabs>
        <w:ind w:left="2191" w:hanging="1080"/>
      </w:pPr>
      <w:rPr>
        <w:rFonts w:hint="default"/>
      </w:rPr>
    </w:lvl>
    <w:lvl w:ilvl="7">
      <w:start w:val="1"/>
      <w:numFmt w:val="decimal"/>
      <w:lvlText w:val="%1.%2.%3.%4.%5.%6.%7.%8."/>
      <w:lvlJc w:val="left"/>
      <w:pPr>
        <w:tabs>
          <w:tab w:val="num" w:pos="6151"/>
        </w:tabs>
        <w:ind w:left="2695" w:hanging="1224"/>
      </w:pPr>
      <w:rPr>
        <w:rFonts w:hint="default"/>
      </w:rPr>
    </w:lvl>
    <w:lvl w:ilvl="8">
      <w:start w:val="1"/>
      <w:numFmt w:val="decimal"/>
      <w:lvlText w:val="%1.%2.%3.%4.%5.%6.%7.%8.%9."/>
      <w:lvlJc w:val="left"/>
      <w:pPr>
        <w:tabs>
          <w:tab w:val="num" w:pos="7231"/>
        </w:tabs>
        <w:ind w:left="3271" w:hanging="1440"/>
      </w:pPr>
      <w:rPr>
        <w:rFonts w:hint="default"/>
      </w:rPr>
    </w:lvl>
  </w:abstractNum>
  <w:abstractNum w:abstractNumId="16" w15:restartNumberingAfterBreak="0">
    <w:nsid w:val="44A93F3B"/>
    <w:multiLevelType w:val="hybridMultilevel"/>
    <w:tmpl w:val="BCCA3428"/>
    <w:lvl w:ilvl="0" w:tplc="002C0F52">
      <w:start w:val="1"/>
      <w:numFmt w:val="bullet"/>
      <w:pStyle w:val="Puceflche"/>
      <w:lvlText w:val=""/>
      <w:lvlJc w:val="left"/>
      <w:pPr>
        <w:tabs>
          <w:tab w:val="num" w:pos="284"/>
        </w:tabs>
        <w:ind w:left="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93392"/>
    <w:multiLevelType w:val="hybridMultilevel"/>
    <w:tmpl w:val="57AAA2FE"/>
    <w:lvl w:ilvl="0" w:tplc="8174E0D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BD611CF"/>
    <w:multiLevelType w:val="hybridMultilevel"/>
    <w:tmpl w:val="E1FACCAC"/>
    <w:lvl w:ilvl="0" w:tplc="12D497DE">
      <w:start w:val="1"/>
      <w:numFmt w:val="bullet"/>
      <w:pStyle w:val="Copieniveau2"/>
      <w:lvlText w:val=""/>
      <w:lvlJc w:val="left"/>
      <w:pPr>
        <w:tabs>
          <w:tab w:val="num" w:pos="340"/>
        </w:tabs>
        <w:ind w:left="340" w:hanging="170"/>
      </w:pPr>
      <w:rPr>
        <w:rFonts w:ascii="Symbol" w:hAnsi="Symbol" w:hint="default"/>
        <w:b w:val="0"/>
        <w:i w:val="0"/>
        <w:color w:val="auto"/>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2F21CB"/>
    <w:multiLevelType w:val="hybridMultilevel"/>
    <w:tmpl w:val="920A0562"/>
    <w:lvl w:ilvl="0" w:tplc="38B61AC4">
      <w:numFmt w:val="bullet"/>
      <w:pStyle w:val="retraitniveau1"/>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533"/>
        </w:tabs>
        <w:ind w:left="533" w:hanging="360"/>
      </w:pPr>
      <w:rPr>
        <w:rFonts w:ascii="Courier New" w:hAnsi="Courier New" w:cs="Courier New" w:hint="default"/>
      </w:rPr>
    </w:lvl>
    <w:lvl w:ilvl="2" w:tplc="040C0005" w:tentative="1">
      <w:start w:val="1"/>
      <w:numFmt w:val="bullet"/>
      <w:lvlText w:val=""/>
      <w:lvlJc w:val="left"/>
      <w:pPr>
        <w:tabs>
          <w:tab w:val="num" w:pos="1253"/>
        </w:tabs>
        <w:ind w:left="1253" w:hanging="360"/>
      </w:pPr>
      <w:rPr>
        <w:rFonts w:ascii="Wingdings" w:hAnsi="Wingdings" w:hint="default"/>
      </w:rPr>
    </w:lvl>
    <w:lvl w:ilvl="3" w:tplc="040C0001" w:tentative="1">
      <w:start w:val="1"/>
      <w:numFmt w:val="bullet"/>
      <w:lvlText w:val=""/>
      <w:lvlJc w:val="left"/>
      <w:pPr>
        <w:tabs>
          <w:tab w:val="num" w:pos="1973"/>
        </w:tabs>
        <w:ind w:left="1973" w:hanging="360"/>
      </w:pPr>
      <w:rPr>
        <w:rFonts w:ascii="Symbol" w:hAnsi="Symbol" w:hint="default"/>
      </w:rPr>
    </w:lvl>
    <w:lvl w:ilvl="4" w:tplc="040C0003" w:tentative="1">
      <w:start w:val="1"/>
      <w:numFmt w:val="bullet"/>
      <w:lvlText w:val="o"/>
      <w:lvlJc w:val="left"/>
      <w:pPr>
        <w:tabs>
          <w:tab w:val="num" w:pos="2693"/>
        </w:tabs>
        <w:ind w:left="2693" w:hanging="360"/>
      </w:pPr>
      <w:rPr>
        <w:rFonts w:ascii="Courier New" w:hAnsi="Courier New" w:cs="Courier New" w:hint="default"/>
      </w:rPr>
    </w:lvl>
    <w:lvl w:ilvl="5" w:tplc="040C0005" w:tentative="1">
      <w:start w:val="1"/>
      <w:numFmt w:val="bullet"/>
      <w:lvlText w:val=""/>
      <w:lvlJc w:val="left"/>
      <w:pPr>
        <w:tabs>
          <w:tab w:val="num" w:pos="3413"/>
        </w:tabs>
        <w:ind w:left="3413" w:hanging="360"/>
      </w:pPr>
      <w:rPr>
        <w:rFonts w:ascii="Wingdings" w:hAnsi="Wingdings" w:hint="default"/>
      </w:rPr>
    </w:lvl>
    <w:lvl w:ilvl="6" w:tplc="040C0001" w:tentative="1">
      <w:start w:val="1"/>
      <w:numFmt w:val="bullet"/>
      <w:lvlText w:val=""/>
      <w:lvlJc w:val="left"/>
      <w:pPr>
        <w:tabs>
          <w:tab w:val="num" w:pos="4133"/>
        </w:tabs>
        <w:ind w:left="4133" w:hanging="360"/>
      </w:pPr>
      <w:rPr>
        <w:rFonts w:ascii="Symbol" w:hAnsi="Symbol" w:hint="default"/>
      </w:rPr>
    </w:lvl>
    <w:lvl w:ilvl="7" w:tplc="040C0003" w:tentative="1">
      <w:start w:val="1"/>
      <w:numFmt w:val="bullet"/>
      <w:lvlText w:val="o"/>
      <w:lvlJc w:val="left"/>
      <w:pPr>
        <w:tabs>
          <w:tab w:val="num" w:pos="4853"/>
        </w:tabs>
        <w:ind w:left="4853" w:hanging="360"/>
      </w:pPr>
      <w:rPr>
        <w:rFonts w:ascii="Courier New" w:hAnsi="Courier New" w:cs="Courier New" w:hint="default"/>
      </w:rPr>
    </w:lvl>
    <w:lvl w:ilvl="8" w:tplc="040C0005" w:tentative="1">
      <w:start w:val="1"/>
      <w:numFmt w:val="bullet"/>
      <w:lvlText w:val=""/>
      <w:lvlJc w:val="left"/>
      <w:pPr>
        <w:tabs>
          <w:tab w:val="num" w:pos="5573"/>
        </w:tabs>
        <w:ind w:left="5573" w:hanging="360"/>
      </w:pPr>
      <w:rPr>
        <w:rFonts w:ascii="Wingdings" w:hAnsi="Wingdings" w:hint="default"/>
      </w:rPr>
    </w:lvl>
  </w:abstractNum>
  <w:abstractNum w:abstractNumId="20" w15:restartNumberingAfterBreak="0">
    <w:nsid w:val="5A610F55"/>
    <w:multiLevelType w:val="hybridMultilevel"/>
    <w:tmpl w:val="D1AC3ABA"/>
    <w:lvl w:ilvl="0" w:tplc="3F3082F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580933"/>
    <w:multiLevelType w:val="multilevel"/>
    <w:tmpl w:val="9BDE0866"/>
    <w:lvl w:ilvl="0">
      <w:start w:val="1"/>
      <w:numFmt w:val="upperRoman"/>
      <w:pStyle w:val="Titre1"/>
      <w:lvlText w:val="%1)"/>
      <w:lvlJc w:val="left"/>
      <w:pPr>
        <w:tabs>
          <w:tab w:val="num" w:pos="425"/>
        </w:tabs>
        <w:ind w:left="425" w:hanging="425"/>
      </w:pPr>
      <w:rPr>
        <w:rFonts w:ascii="Arial" w:hAnsi="Arial" w:cs="Times New Roman" w:hint="default"/>
        <w:b/>
        <w:i w:val="0"/>
        <w:caps/>
        <w:strike w:val="0"/>
        <w:dstrike w:val="0"/>
        <w:vanish w:val="0"/>
        <w:webHidden w:val="0"/>
        <w:color w:val="auto"/>
        <w:spacing w:val="0"/>
        <w:w w:val="100"/>
        <w:position w:val="0"/>
        <w:sz w:val="26"/>
        <w:u w:val="none"/>
        <w:effect w:val="none"/>
        <w:vertAlign w:val="baseline"/>
        <w:specVanish w:val="0"/>
      </w:rPr>
    </w:lvl>
    <w:lvl w:ilvl="1">
      <w:start w:val="1"/>
      <w:numFmt w:val="upperLetter"/>
      <w:pStyle w:val="titre2ccfpniveau2"/>
      <w:lvlText w:val="%2)"/>
      <w:lvlJc w:val="left"/>
      <w:pPr>
        <w:tabs>
          <w:tab w:val="num" w:pos="851"/>
        </w:tabs>
        <w:ind w:left="851" w:hanging="567"/>
      </w:pPr>
      <w:rPr>
        <w:rFonts w:ascii="Arial" w:hAnsi="Arial" w:cs="Times New Roman" w:hint="default"/>
        <w:b/>
        <w:i w:val="0"/>
        <w:caps w:val="0"/>
        <w:strike w:val="0"/>
        <w:dstrike w:val="0"/>
        <w:vanish w:val="0"/>
        <w:webHidden w:val="0"/>
        <w:color w:val="auto"/>
        <w:spacing w:val="0"/>
        <w:w w:val="100"/>
        <w:position w:val="0"/>
        <w:sz w:val="24"/>
        <w:u w:val="none"/>
        <w:effect w:val="none"/>
        <w:vertAlign w:val="baseline"/>
        <w:specVanish w:val="0"/>
      </w:rPr>
    </w:lvl>
    <w:lvl w:ilvl="2">
      <w:start w:val="1"/>
      <w:numFmt w:val="decimal"/>
      <w:pStyle w:val="titre3ccfpniveau3"/>
      <w:lvlText w:val="%3."/>
      <w:lvlJc w:val="left"/>
      <w:pPr>
        <w:tabs>
          <w:tab w:val="num" w:pos="1134"/>
        </w:tabs>
        <w:ind w:left="1134" w:hanging="283"/>
      </w:pPr>
      <w:rPr>
        <w:rFonts w:ascii="Arial" w:hAnsi="Arial" w:cs="Times New Roman" w:hint="default"/>
        <w:b/>
        <w:i w:val="0"/>
        <w:sz w:val="24"/>
      </w:rPr>
    </w:lvl>
    <w:lvl w:ilvl="3">
      <w:start w:val="1"/>
      <w:numFmt w:val="lowerLetter"/>
      <w:pStyle w:val="titre4ccfpniveau4"/>
      <w:lvlText w:val="%4)"/>
      <w:lvlJc w:val="left"/>
      <w:pPr>
        <w:tabs>
          <w:tab w:val="num" w:pos="1559"/>
        </w:tabs>
        <w:ind w:left="1559" w:hanging="425"/>
      </w:pPr>
      <w:rPr>
        <w:rFonts w:ascii="Arial" w:hAnsi="Arial" w:cs="Times New Roman" w:hint="default"/>
        <w:b/>
        <w:i w:val="0"/>
        <w:strike w:val="0"/>
        <w:dstrike w:val="0"/>
        <w:color w:val="auto"/>
        <w:sz w:val="24"/>
        <w:u w:val="none"/>
        <w:effect w:val="none"/>
      </w:rPr>
    </w:lvl>
    <w:lvl w:ilvl="4">
      <w:start w:val="1"/>
      <w:numFmt w:val="decimal"/>
      <w:lvlText w:val="%1.%2.%3.%4.%5."/>
      <w:lvlJc w:val="left"/>
      <w:pPr>
        <w:tabs>
          <w:tab w:val="num" w:pos="2877"/>
        </w:tabs>
        <w:ind w:left="2589" w:hanging="792"/>
      </w:pPr>
    </w:lvl>
    <w:lvl w:ilvl="5">
      <w:start w:val="1"/>
      <w:numFmt w:val="decimal"/>
      <w:lvlText w:val="%1.%2.%3.%4.%5.%6."/>
      <w:lvlJc w:val="left"/>
      <w:pPr>
        <w:tabs>
          <w:tab w:val="num" w:pos="3237"/>
        </w:tabs>
        <w:ind w:left="3093" w:hanging="936"/>
      </w:pPr>
    </w:lvl>
    <w:lvl w:ilvl="6">
      <w:start w:val="1"/>
      <w:numFmt w:val="decimal"/>
      <w:lvlText w:val="%1.%2.%3.%4.%5.%6.%7."/>
      <w:lvlJc w:val="left"/>
      <w:pPr>
        <w:tabs>
          <w:tab w:val="num" w:pos="3957"/>
        </w:tabs>
        <w:ind w:left="3597" w:hanging="1080"/>
      </w:pPr>
    </w:lvl>
    <w:lvl w:ilvl="7">
      <w:start w:val="1"/>
      <w:numFmt w:val="decimal"/>
      <w:lvlText w:val="%1.%2.%3.%4.%5.%6.%7.%8."/>
      <w:lvlJc w:val="left"/>
      <w:pPr>
        <w:tabs>
          <w:tab w:val="num" w:pos="4317"/>
        </w:tabs>
        <w:ind w:left="4101" w:hanging="1224"/>
      </w:pPr>
    </w:lvl>
    <w:lvl w:ilvl="8">
      <w:start w:val="1"/>
      <w:numFmt w:val="decimal"/>
      <w:lvlText w:val="%1.%2.%3.%4.%5.%6.%7.%8.%9."/>
      <w:lvlJc w:val="left"/>
      <w:pPr>
        <w:tabs>
          <w:tab w:val="num" w:pos="5037"/>
        </w:tabs>
        <w:ind w:left="4677" w:hanging="1440"/>
      </w:pPr>
    </w:lvl>
  </w:abstractNum>
  <w:abstractNum w:abstractNumId="22" w15:restartNumberingAfterBreak="0">
    <w:nsid w:val="69261770"/>
    <w:multiLevelType w:val="hybridMultilevel"/>
    <w:tmpl w:val="C7523658"/>
    <w:lvl w:ilvl="0" w:tplc="3F3082F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733D3724"/>
    <w:multiLevelType w:val="hybridMultilevel"/>
    <w:tmpl w:val="9EDAB1AC"/>
    <w:lvl w:ilvl="0" w:tplc="4BCA1936">
      <w:start w:val="1"/>
      <w:numFmt w:val="decimal"/>
      <w:pStyle w:val="Listenumro1"/>
      <w:lvlText w:val="%1)"/>
      <w:lvlJc w:val="left"/>
      <w:pPr>
        <w:tabs>
          <w:tab w:val="num" w:pos="340"/>
        </w:tabs>
        <w:ind w:left="340" w:hanging="340"/>
      </w:pPr>
      <w:rPr>
        <w:rFonts w:ascii="Arial" w:hAnsi="Arial" w:hint="default"/>
        <w:b w:val="0"/>
        <w:i w:val="0"/>
        <w:color w:val="auto"/>
        <w:sz w:val="23"/>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76A55DC3"/>
    <w:multiLevelType w:val="multilevel"/>
    <w:tmpl w:val="4382352A"/>
    <w:lvl w:ilvl="0">
      <w:start w:val="1"/>
      <w:numFmt w:val="upperRoman"/>
      <w:pStyle w:val="ChapitreI"/>
      <w:lvlText w:val="Chapitre %1. : "/>
      <w:lvlJc w:val="left"/>
      <w:pPr>
        <w:tabs>
          <w:tab w:val="num" w:pos="2268"/>
        </w:tabs>
        <w:ind w:left="2268" w:hanging="2268"/>
      </w:pPr>
      <w:rPr>
        <w:rFonts w:ascii="Arial" w:hAnsi="Arial" w:hint="default"/>
        <w:b/>
        <w:i w:val="0"/>
        <w:caps w:val="0"/>
        <w:smallCaps w:val="0"/>
        <w:strike w:val="0"/>
        <w:dstrike w:val="0"/>
        <w:vanish w:val="0"/>
        <w:color w:val="auto"/>
        <w:sz w:val="26"/>
        <w:szCs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91"/>
        </w:tabs>
        <w:ind w:left="1091" w:hanging="425"/>
      </w:pPr>
      <w:rPr>
        <w:rFonts w:ascii="Bookman Old Style" w:hAnsi="Bookman Old Style" w:hint="default"/>
        <w:b/>
        <w:i w:val="0"/>
        <w:color w:val="auto"/>
        <w:sz w:val="24"/>
        <w:szCs w:val="24"/>
        <w:u w:val="none"/>
      </w:rPr>
    </w:lvl>
    <w:lvl w:ilvl="2">
      <w:start w:val="1"/>
      <w:numFmt w:val="decimal"/>
      <w:lvlText w:val="%3."/>
      <w:lvlJc w:val="right"/>
      <w:pPr>
        <w:tabs>
          <w:tab w:val="num" w:pos="2290"/>
        </w:tabs>
        <w:ind w:left="2290" w:hanging="113"/>
      </w:pPr>
      <w:rPr>
        <w:rFonts w:ascii="Copperplate Gothic Bold" w:hAnsi="Copperplate Gothic Bold"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956"/>
        </w:tabs>
        <w:ind w:left="2884" w:hanging="648"/>
      </w:pPr>
      <w:rPr>
        <w:rFonts w:hint="default"/>
        <w:b/>
        <w:i w:val="0"/>
        <w:color w:val="auto"/>
        <w:sz w:val="23"/>
        <w:szCs w:val="23"/>
        <w:u w:val="none"/>
      </w:rPr>
    </w:lvl>
    <w:lvl w:ilvl="4">
      <w:start w:val="1"/>
      <w:numFmt w:val="decimal"/>
      <w:lvlText w:val="%1.%2.%3.%4.%5."/>
      <w:lvlJc w:val="left"/>
      <w:pPr>
        <w:tabs>
          <w:tab w:val="num" w:pos="3676"/>
        </w:tabs>
        <w:ind w:left="3388" w:hanging="792"/>
      </w:pPr>
      <w:rPr>
        <w:rFonts w:hint="default"/>
        <w:b w:val="0"/>
        <w:i w:val="0"/>
        <w:sz w:val="23"/>
        <w:szCs w:val="23"/>
      </w:rPr>
    </w:lvl>
    <w:lvl w:ilvl="5">
      <w:start w:val="1"/>
      <w:numFmt w:val="decimal"/>
      <w:lvlText w:val="%1.%2.%3.%4.%5.%6."/>
      <w:lvlJc w:val="left"/>
      <w:pPr>
        <w:tabs>
          <w:tab w:val="num" w:pos="4036"/>
        </w:tabs>
        <w:ind w:left="3892" w:hanging="936"/>
      </w:pPr>
      <w:rPr>
        <w:rFonts w:hint="default"/>
      </w:rPr>
    </w:lvl>
    <w:lvl w:ilvl="6">
      <w:start w:val="1"/>
      <w:numFmt w:val="decimal"/>
      <w:lvlText w:val="%1.%2.%3.%4.%5.%6.%7."/>
      <w:lvlJc w:val="left"/>
      <w:pPr>
        <w:tabs>
          <w:tab w:val="num" w:pos="4756"/>
        </w:tabs>
        <w:ind w:left="4396" w:hanging="1080"/>
      </w:pPr>
      <w:rPr>
        <w:rFonts w:hint="default"/>
      </w:rPr>
    </w:lvl>
    <w:lvl w:ilvl="7">
      <w:start w:val="1"/>
      <w:numFmt w:val="decimal"/>
      <w:lvlText w:val="%1.%2.%3.%4.%5.%6.%7.%8."/>
      <w:lvlJc w:val="left"/>
      <w:pPr>
        <w:tabs>
          <w:tab w:val="num" w:pos="5116"/>
        </w:tabs>
        <w:ind w:left="4900" w:hanging="1224"/>
      </w:pPr>
      <w:rPr>
        <w:rFonts w:hint="default"/>
      </w:rPr>
    </w:lvl>
    <w:lvl w:ilvl="8">
      <w:start w:val="1"/>
      <w:numFmt w:val="decimal"/>
      <w:lvlText w:val="%1.%2.%3.%4.%5.%6.%7.%8.%9."/>
      <w:lvlJc w:val="left"/>
      <w:pPr>
        <w:tabs>
          <w:tab w:val="num" w:pos="5836"/>
        </w:tabs>
        <w:ind w:left="5476" w:hanging="1440"/>
      </w:pPr>
      <w:rPr>
        <w:rFonts w:hint="default"/>
      </w:rPr>
    </w:lvl>
  </w:abstractNum>
  <w:abstractNum w:abstractNumId="25" w15:restartNumberingAfterBreak="0">
    <w:nsid w:val="76F562CD"/>
    <w:multiLevelType w:val="hybridMultilevel"/>
    <w:tmpl w:val="2DA0C15A"/>
    <w:lvl w:ilvl="0" w:tplc="F890789E">
      <w:start w:val="1"/>
      <w:numFmt w:val="lowerLetter"/>
      <w:pStyle w:val="ccfpjuridiqueniveau5"/>
      <w:lvlText w:val="%1)"/>
      <w:lvlJc w:val="left"/>
      <w:pPr>
        <w:tabs>
          <w:tab w:val="num" w:pos="2438"/>
        </w:tabs>
        <w:ind w:left="2438" w:hanging="397"/>
      </w:pPr>
      <w:rPr>
        <w:rFonts w:ascii="Arial" w:hAnsi="Arial" w:hint="default"/>
        <w:b w:val="0"/>
        <w:i w:val="0"/>
        <w:color w:val="auto"/>
        <w:sz w:val="23"/>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5"/>
  </w:num>
  <w:num w:numId="4">
    <w:abstractNumId w:val="15"/>
  </w:num>
  <w:num w:numId="5">
    <w:abstractNumId w:val="15"/>
  </w:num>
  <w:num w:numId="6">
    <w:abstractNumId w:val="15"/>
  </w:num>
  <w:num w:numId="7">
    <w:abstractNumId w:val="25"/>
  </w:num>
  <w:num w:numId="8">
    <w:abstractNumId w:val="15"/>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7"/>
  </w:num>
  <w:num w:numId="12">
    <w:abstractNumId w:val="18"/>
  </w:num>
  <w:num w:numId="13">
    <w:abstractNumId w:val="23"/>
  </w:num>
  <w:num w:numId="14">
    <w:abstractNumId w:val="5"/>
  </w:num>
  <w:num w:numId="15">
    <w:abstractNumId w:val="2"/>
  </w:num>
  <w:num w:numId="16">
    <w:abstractNumId w:val="1"/>
  </w:num>
  <w:num w:numId="17">
    <w:abstractNumId w:val="0"/>
  </w:num>
  <w:num w:numId="18">
    <w:abstractNumId w:val="3"/>
  </w:num>
  <w:num w:numId="19">
    <w:abstractNumId w:val="14"/>
  </w:num>
  <w:num w:numId="20">
    <w:abstractNumId w:val="16"/>
  </w:num>
  <w:num w:numId="21">
    <w:abstractNumId w:val="8"/>
  </w:num>
  <w:num w:numId="22">
    <w:abstractNumId w:val="12"/>
  </w:num>
  <w:num w:numId="23">
    <w:abstractNumId w:val="19"/>
  </w:num>
  <w:num w:numId="24">
    <w:abstractNumId w:val="1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1"/>
  </w:num>
  <w:num w:numId="31">
    <w:abstractNumId w:val="22"/>
  </w:num>
  <w:num w:numId="32">
    <w:abstractNumId w:val="10"/>
  </w:num>
  <w:num w:numId="33">
    <w:abstractNumId w:val="17"/>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776"/>
    <w:rsid w:val="0003372B"/>
    <w:rsid w:val="000401C7"/>
    <w:rsid w:val="00042947"/>
    <w:rsid w:val="00051776"/>
    <w:rsid w:val="00055C13"/>
    <w:rsid w:val="00093706"/>
    <w:rsid w:val="000E0BD0"/>
    <w:rsid w:val="000F352E"/>
    <w:rsid w:val="000F65B6"/>
    <w:rsid w:val="0012028D"/>
    <w:rsid w:val="00125FDA"/>
    <w:rsid w:val="001371A3"/>
    <w:rsid w:val="001417D5"/>
    <w:rsid w:val="00173303"/>
    <w:rsid w:val="00195AB1"/>
    <w:rsid w:val="001A11A9"/>
    <w:rsid w:val="001E0903"/>
    <w:rsid w:val="002234F2"/>
    <w:rsid w:val="00270324"/>
    <w:rsid w:val="002C5977"/>
    <w:rsid w:val="002D1530"/>
    <w:rsid w:val="002D5ECF"/>
    <w:rsid w:val="002F2BCF"/>
    <w:rsid w:val="00305572"/>
    <w:rsid w:val="00345475"/>
    <w:rsid w:val="00395F79"/>
    <w:rsid w:val="003B1BE4"/>
    <w:rsid w:val="003C15B6"/>
    <w:rsid w:val="003D6DDC"/>
    <w:rsid w:val="003F2C2B"/>
    <w:rsid w:val="0041469A"/>
    <w:rsid w:val="004317A8"/>
    <w:rsid w:val="004619A7"/>
    <w:rsid w:val="004C7E3F"/>
    <w:rsid w:val="004E514D"/>
    <w:rsid w:val="004F0EBB"/>
    <w:rsid w:val="00504321"/>
    <w:rsid w:val="00523048"/>
    <w:rsid w:val="0053749F"/>
    <w:rsid w:val="0053769B"/>
    <w:rsid w:val="005723E2"/>
    <w:rsid w:val="005B005A"/>
    <w:rsid w:val="005B7EF5"/>
    <w:rsid w:val="005D0D0E"/>
    <w:rsid w:val="00633424"/>
    <w:rsid w:val="00657D72"/>
    <w:rsid w:val="006B5040"/>
    <w:rsid w:val="006E5CA7"/>
    <w:rsid w:val="00720A3B"/>
    <w:rsid w:val="007477A4"/>
    <w:rsid w:val="00765F9B"/>
    <w:rsid w:val="007968CE"/>
    <w:rsid w:val="007B3411"/>
    <w:rsid w:val="007C439C"/>
    <w:rsid w:val="00805E84"/>
    <w:rsid w:val="00810043"/>
    <w:rsid w:val="008237B4"/>
    <w:rsid w:val="00854363"/>
    <w:rsid w:val="0086643C"/>
    <w:rsid w:val="00893008"/>
    <w:rsid w:val="00894579"/>
    <w:rsid w:val="008D1DA6"/>
    <w:rsid w:val="00914B4E"/>
    <w:rsid w:val="009A7B35"/>
    <w:rsid w:val="00A06E83"/>
    <w:rsid w:val="00A127C9"/>
    <w:rsid w:val="00A13DE1"/>
    <w:rsid w:val="00A36DBE"/>
    <w:rsid w:val="00A37DD3"/>
    <w:rsid w:val="00A54075"/>
    <w:rsid w:val="00A76142"/>
    <w:rsid w:val="00A92F3D"/>
    <w:rsid w:val="00AE225B"/>
    <w:rsid w:val="00AE6E57"/>
    <w:rsid w:val="00AF7304"/>
    <w:rsid w:val="00B0047E"/>
    <w:rsid w:val="00B15241"/>
    <w:rsid w:val="00B1693A"/>
    <w:rsid w:val="00B27D26"/>
    <w:rsid w:val="00B61585"/>
    <w:rsid w:val="00B82FD5"/>
    <w:rsid w:val="00BA004D"/>
    <w:rsid w:val="00BC0A51"/>
    <w:rsid w:val="00C05928"/>
    <w:rsid w:val="00C25889"/>
    <w:rsid w:val="00C53306"/>
    <w:rsid w:val="00CB390E"/>
    <w:rsid w:val="00CB6E71"/>
    <w:rsid w:val="00CD0317"/>
    <w:rsid w:val="00D00635"/>
    <w:rsid w:val="00D61A73"/>
    <w:rsid w:val="00D8610A"/>
    <w:rsid w:val="00D92527"/>
    <w:rsid w:val="00DD3FD6"/>
    <w:rsid w:val="00DD5324"/>
    <w:rsid w:val="00DE27F4"/>
    <w:rsid w:val="00E447A4"/>
    <w:rsid w:val="00E44F51"/>
    <w:rsid w:val="00EC7CAF"/>
    <w:rsid w:val="00F2686C"/>
    <w:rsid w:val="00F5357B"/>
    <w:rsid w:val="00F6282D"/>
    <w:rsid w:val="00F678D4"/>
    <w:rsid w:val="00FA49DB"/>
    <w:rsid w:val="00FB7EF2"/>
    <w:rsid w:val="00FD1B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CE92A7"/>
  <w15:docId w15:val="{F87A1A9D-F240-4F62-AA0A-1508D1F22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57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pPr>
    <w:rPr>
      <w:rFonts w:ascii="Arial" w:eastAsia="Calibri" w:hAnsi="Arial"/>
      <w:sz w:val="23"/>
      <w:szCs w:val="23"/>
      <w:bdr w:val="none" w:sz="0" w:space="0" w:color="auto"/>
    </w:rPr>
  </w:style>
  <w:style w:type="paragraph" w:styleId="Titre1">
    <w:name w:val="heading 1"/>
    <w:aliases w:val="ccfp niveau 1"/>
    <w:basedOn w:val="Normal"/>
    <w:next w:val="Normal"/>
    <w:link w:val="Titre1Car"/>
    <w:qFormat/>
    <w:rsid w:val="00FD1BE5"/>
    <w:pPr>
      <w:keepNext/>
      <w:numPr>
        <w:numId w:val="28"/>
      </w:numPr>
      <w:spacing w:before="240" w:after="240"/>
      <w:outlineLvl w:val="0"/>
    </w:pPr>
    <w:rPr>
      <w:rFonts w:cs="Arial"/>
      <w:caps/>
      <w:spacing w:val="8"/>
      <w:kern w:val="32"/>
      <w:sz w:val="26"/>
      <w:szCs w:val="32"/>
    </w:rPr>
  </w:style>
  <w:style w:type="paragraph" w:styleId="Titre2">
    <w:name w:val="heading 2"/>
    <w:basedOn w:val="Normal"/>
    <w:next w:val="Normal"/>
    <w:link w:val="Titre2Car"/>
    <w:uiPriority w:val="9"/>
    <w:unhideWhenUsed/>
    <w:rsid w:val="00FD1BE5"/>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Titre3">
    <w:name w:val="heading 3"/>
    <w:basedOn w:val="Titre2"/>
    <w:next w:val="Normal"/>
    <w:link w:val="Titre3Car"/>
    <w:autoRedefine/>
    <w:unhideWhenUsed/>
    <w:qFormat/>
    <w:rsid w:val="00FD1BE5"/>
    <w:pPr>
      <w:keepLines w:val="0"/>
      <w:tabs>
        <w:tab w:val="left" w:pos="9214"/>
      </w:tabs>
      <w:spacing w:before="0" w:after="40"/>
      <w:outlineLvl w:val="2"/>
    </w:pPr>
    <w:rPr>
      <w:rFonts w:ascii="Arial Narrow" w:hAnsi="Arial Narrow" w:cs="Arial"/>
      <w:bCs/>
      <w:color w:val="auto"/>
      <w:kern w:val="32"/>
      <w:sz w:val="22"/>
      <w:szCs w:val="24"/>
    </w:rPr>
  </w:style>
  <w:style w:type="paragraph" w:styleId="Titre4">
    <w:name w:val="heading 4"/>
    <w:basedOn w:val="Normal"/>
    <w:next w:val="Normal"/>
    <w:link w:val="Titre4Car"/>
    <w:uiPriority w:val="9"/>
    <w:semiHidden/>
    <w:unhideWhenUsed/>
    <w:rsid w:val="00FD1BE5"/>
    <w:pPr>
      <w:keepNext/>
      <w:keepLines/>
      <w:spacing w:before="40"/>
      <w:outlineLvl w:val="3"/>
    </w:pPr>
    <w:rPr>
      <w:rFonts w:asciiTheme="majorHAnsi" w:eastAsiaTheme="majorEastAsia" w:hAnsiTheme="majorHAnsi" w:cstheme="majorBidi"/>
      <w:i/>
      <w:iCs/>
      <w:color w:val="0079BF" w:themeColor="accent1" w:themeShade="BF"/>
    </w:rPr>
  </w:style>
  <w:style w:type="paragraph" w:styleId="Titre5">
    <w:name w:val="heading 5"/>
    <w:basedOn w:val="Normal"/>
    <w:next w:val="Normal"/>
    <w:link w:val="Titre5Car"/>
    <w:uiPriority w:val="9"/>
    <w:semiHidden/>
    <w:unhideWhenUsed/>
    <w:qFormat/>
    <w:rsid w:val="00FD1BE5"/>
    <w:pPr>
      <w:keepNext/>
      <w:keepLines/>
      <w:spacing w:before="40"/>
      <w:outlineLvl w:val="4"/>
    </w:pPr>
    <w:rPr>
      <w:rFonts w:asciiTheme="majorHAnsi" w:eastAsiaTheme="majorEastAsia" w:hAnsiTheme="majorHAnsi" w:cstheme="majorBidi"/>
      <w:color w:val="0079BF" w:themeColor="accent1" w:themeShade="BF"/>
    </w:rPr>
  </w:style>
  <w:style w:type="paragraph" w:styleId="Titre6">
    <w:name w:val="heading 6"/>
    <w:basedOn w:val="Normal"/>
    <w:next w:val="Normal"/>
    <w:link w:val="Titre6Car"/>
    <w:uiPriority w:val="9"/>
    <w:semiHidden/>
    <w:unhideWhenUsed/>
    <w:qFormat/>
    <w:rsid w:val="00FD1BE5"/>
    <w:pPr>
      <w:keepNext/>
      <w:keepLines/>
      <w:spacing w:before="40"/>
      <w:outlineLvl w:val="5"/>
    </w:pPr>
    <w:rPr>
      <w:rFonts w:asciiTheme="majorHAnsi" w:eastAsiaTheme="majorEastAsia" w:hAnsiTheme="majorHAnsi" w:cstheme="majorBidi"/>
      <w:color w:val="00507F" w:themeColor="accent1" w:themeShade="7F"/>
    </w:rPr>
  </w:style>
  <w:style w:type="paragraph" w:styleId="Titre7">
    <w:name w:val="heading 7"/>
    <w:basedOn w:val="Normal"/>
    <w:next w:val="Normal"/>
    <w:link w:val="Titre7Car"/>
    <w:uiPriority w:val="9"/>
    <w:semiHidden/>
    <w:unhideWhenUsed/>
    <w:qFormat/>
    <w:rsid w:val="007477A4"/>
    <w:pPr>
      <w:keepNext/>
      <w:keepLines/>
      <w:spacing w:before="40"/>
      <w:outlineLvl w:val="6"/>
    </w:pPr>
    <w:rPr>
      <w:rFonts w:eastAsiaTheme="majorEastAsia" w:cstheme="majorBidi"/>
      <w:i/>
      <w:iCs/>
      <w:color w:val="00507F" w:themeColor="accent1" w:themeShade="7F"/>
    </w:rPr>
  </w:style>
  <w:style w:type="paragraph" w:styleId="Titre8">
    <w:name w:val="heading 8"/>
    <w:basedOn w:val="Normal"/>
    <w:next w:val="Normal"/>
    <w:link w:val="Titre8Car"/>
    <w:uiPriority w:val="9"/>
    <w:semiHidden/>
    <w:unhideWhenUsed/>
    <w:qFormat/>
    <w:rsid w:val="007477A4"/>
    <w:pPr>
      <w:keepNext/>
      <w:keepLines/>
      <w:spacing w:before="40"/>
      <w:outlineLvl w:val="7"/>
    </w:pPr>
    <w:rPr>
      <w:rFonts w:eastAsiaTheme="majorEastAsia"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477A4"/>
    <w:pPr>
      <w:keepNext/>
      <w:keepLines/>
      <w:spacing w:before="40"/>
      <w:outlineLvl w:val="8"/>
    </w:pPr>
    <w:rPr>
      <w:rFonts w:eastAsiaTheme="majorEastAsia"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nhideWhenUsed/>
    <w:rsid w:val="00FD1BE5"/>
    <w:rPr>
      <w:color w:val="0000FF" w:themeColor="hyperlink"/>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paragraph" w:styleId="En-tte">
    <w:name w:val="header"/>
    <w:basedOn w:val="Normal"/>
    <w:link w:val="En-tteCar"/>
    <w:uiPriority w:val="99"/>
    <w:unhideWhenUsed/>
    <w:rsid w:val="00FD1BE5"/>
    <w:pPr>
      <w:tabs>
        <w:tab w:val="center" w:pos="4536"/>
        <w:tab w:val="right" w:pos="9072"/>
      </w:tabs>
    </w:pPr>
    <w:rPr>
      <w:rFonts w:cs="Arial"/>
    </w:rPr>
  </w:style>
  <w:style w:type="character" w:customStyle="1" w:styleId="En-tteCar">
    <w:name w:val="En-tête Car"/>
    <w:basedOn w:val="Policepardfaut"/>
    <w:link w:val="En-tte"/>
    <w:uiPriority w:val="99"/>
    <w:rsid w:val="00FD1BE5"/>
    <w:rPr>
      <w:rFonts w:ascii="Roboto Light" w:eastAsia="Times New Roman" w:hAnsi="Roboto Light" w:cs="Arial"/>
      <w:sz w:val="22"/>
      <w:szCs w:val="22"/>
      <w:bdr w:val="none" w:sz="0" w:space="0" w:color="auto"/>
      <w:lang w:eastAsia="en-US"/>
    </w:rPr>
  </w:style>
  <w:style w:type="paragraph" w:styleId="Pieddepage">
    <w:name w:val="footer"/>
    <w:basedOn w:val="Normal"/>
    <w:link w:val="PieddepageCar"/>
    <w:uiPriority w:val="99"/>
    <w:unhideWhenUsed/>
    <w:rsid w:val="00FD1BE5"/>
    <w:pPr>
      <w:tabs>
        <w:tab w:val="center" w:pos="4536"/>
        <w:tab w:val="right" w:pos="9072"/>
      </w:tabs>
    </w:pPr>
    <w:rPr>
      <w:rFonts w:cs="Arial"/>
    </w:rPr>
  </w:style>
  <w:style w:type="character" w:customStyle="1" w:styleId="PieddepageCar">
    <w:name w:val="Pied de page Car"/>
    <w:basedOn w:val="Policepardfaut"/>
    <w:link w:val="Pieddepage"/>
    <w:uiPriority w:val="99"/>
    <w:rsid w:val="00FD1BE5"/>
    <w:rPr>
      <w:rFonts w:ascii="Roboto Light" w:eastAsia="Times New Roman" w:hAnsi="Roboto Light" w:cs="Arial"/>
      <w:sz w:val="22"/>
      <w:szCs w:val="22"/>
      <w:bdr w:val="none" w:sz="0" w:space="0" w:color="auto"/>
      <w:lang w:eastAsia="en-US"/>
    </w:rPr>
  </w:style>
  <w:style w:type="paragraph" w:customStyle="1" w:styleId="Normal1">
    <w:name w:val="Normal1"/>
    <w:basedOn w:val="Normal"/>
    <w:autoRedefine/>
    <w:rsid w:val="007B3411"/>
  </w:style>
  <w:style w:type="character" w:customStyle="1" w:styleId="Titre1Car">
    <w:name w:val="Titre 1 Car"/>
    <w:aliases w:val="ccfp niveau 1 Car"/>
    <w:basedOn w:val="Policepardfaut"/>
    <w:link w:val="Titre1"/>
    <w:rsid w:val="00FD1BE5"/>
    <w:rPr>
      <w:rFonts w:ascii="Roboto Light" w:eastAsia="Times New Roman" w:hAnsi="Roboto Light" w:cs="Arial"/>
      <w:caps/>
      <w:spacing w:val="8"/>
      <w:kern w:val="32"/>
      <w:sz w:val="26"/>
      <w:szCs w:val="32"/>
      <w:bdr w:val="none" w:sz="0" w:space="0" w:color="auto"/>
      <w:lang w:eastAsia="en-US"/>
    </w:rPr>
  </w:style>
  <w:style w:type="character" w:customStyle="1" w:styleId="Titre2Car">
    <w:name w:val="Titre 2 Car"/>
    <w:basedOn w:val="Policepardfaut"/>
    <w:link w:val="Titre2"/>
    <w:uiPriority w:val="9"/>
    <w:rsid w:val="00FD1BE5"/>
    <w:rPr>
      <w:rFonts w:asciiTheme="majorHAnsi" w:eastAsiaTheme="majorEastAsia" w:hAnsiTheme="majorHAnsi" w:cstheme="majorBidi"/>
      <w:color w:val="0079BF" w:themeColor="accent1" w:themeShade="BF"/>
      <w:sz w:val="26"/>
      <w:szCs w:val="26"/>
      <w:bdr w:val="none" w:sz="0" w:space="0" w:color="auto"/>
      <w:lang w:eastAsia="en-US"/>
    </w:rPr>
  </w:style>
  <w:style w:type="character" w:customStyle="1" w:styleId="Titre3Car">
    <w:name w:val="Titre 3 Car"/>
    <w:basedOn w:val="Policepardfaut"/>
    <w:link w:val="Titre3"/>
    <w:rsid w:val="00FD1BE5"/>
    <w:rPr>
      <w:rFonts w:ascii="Arial Narrow" w:eastAsiaTheme="majorEastAsia" w:hAnsi="Arial Narrow" w:cs="Arial"/>
      <w:bCs/>
      <w:kern w:val="32"/>
      <w:sz w:val="22"/>
      <w:szCs w:val="24"/>
      <w:bdr w:val="none" w:sz="0" w:space="0" w:color="auto"/>
      <w:lang w:eastAsia="en-US"/>
    </w:rPr>
  </w:style>
  <w:style w:type="character" w:customStyle="1" w:styleId="Titre4Car">
    <w:name w:val="Titre 4 Car"/>
    <w:basedOn w:val="Policepardfaut"/>
    <w:link w:val="Titre4"/>
    <w:uiPriority w:val="9"/>
    <w:semiHidden/>
    <w:rsid w:val="00FD1BE5"/>
    <w:rPr>
      <w:rFonts w:asciiTheme="majorHAnsi" w:eastAsiaTheme="majorEastAsia" w:hAnsiTheme="majorHAnsi" w:cstheme="majorBidi"/>
      <w:i/>
      <w:iCs/>
      <w:color w:val="0079BF" w:themeColor="accent1" w:themeShade="BF"/>
      <w:sz w:val="22"/>
      <w:szCs w:val="22"/>
      <w:bdr w:val="none" w:sz="0" w:space="0" w:color="auto"/>
      <w:lang w:eastAsia="en-US"/>
    </w:rPr>
  </w:style>
  <w:style w:type="character" w:customStyle="1" w:styleId="Titre5Car">
    <w:name w:val="Titre 5 Car"/>
    <w:basedOn w:val="Policepardfaut"/>
    <w:link w:val="Titre5"/>
    <w:uiPriority w:val="9"/>
    <w:semiHidden/>
    <w:rsid w:val="00FD1BE5"/>
    <w:rPr>
      <w:rFonts w:asciiTheme="majorHAnsi" w:eastAsiaTheme="majorEastAsia" w:hAnsiTheme="majorHAnsi" w:cstheme="majorBidi"/>
      <w:color w:val="0079BF" w:themeColor="accent1" w:themeShade="BF"/>
      <w:sz w:val="22"/>
      <w:szCs w:val="22"/>
      <w:bdr w:val="none" w:sz="0" w:space="0" w:color="auto"/>
      <w:lang w:eastAsia="en-US"/>
    </w:rPr>
  </w:style>
  <w:style w:type="character" w:customStyle="1" w:styleId="Titre6Car">
    <w:name w:val="Titre 6 Car"/>
    <w:basedOn w:val="Policepardfaut"/>
    <w:link w:val="Titre6"/>
    <w:uiPriority w:val="9"/>
    <w:semiHidden/>
    <w:rsid w:val="00FD1BE5"/>
    <w:rPr>
      <w:rFonts w:asciiTheme="majorHAnsi" w:eastAsiaTheme="majorEastAsia" w:hAnsiTheme="majorHAnsi" w:cstheme="majorBidi"/>
      <w:color w:val="00507F" w:themeColor="accent1" w:themeShade="7F"/>
      <w:sz w:val="22"/>
      <w:szCs w:val="22"/>
      <w:bdr w:val="none" w:sz="0" w:space="0" w:color="auto"/>
      <w:lang w:eastAsia="en-US"/>
    </w:rPr>
  </w:style>
  <w:style w:type="character" w:customStyle="1" w:styleId="Titre7Car">
    <w:name w:val="Titre 7 Car"/>
    <w:basedOn w:val="Policepardfaut"/>
    <w:link w:val="Titre7"/>
    <w:uiPriority w:val="9"/>
    <w:semiHidden/>
    <w:rsid w:val="007477A4"/>
    <w:rPr>
      <w:rFonts w:ascii="Roboto Light" w:eastAsiaTheme="majorEastAsia" w:hAnsi="Roboto Light" w:cstheme="majorBidi"/>
      <w:i/>
      <w:iCs/>
      <w:color w:val="00507F" w:themeColor="accent1" w:themeShade="7F"/>
      <w:sz w:val="22"/>
      <w:szCs w:val="24"/>
      <w:lang w:val="en-US" w:eastAsia="en-US"/>
    </w:rPr>
  </w:style>
  <w:style w:type="character" w:customStyle="1" w:styleId="Titre8Car">
    <w:name w:val="Titre 8 Car"/>
    <w:basedOn w:val="Policepardfaut"/>
    <w:link w:val="Titre8"/>
    <w:uiPriority w:val="9"/>
    <w:semiHidden/>
    <w:rsid w:val="007477A4"/>
    <w:rPr>
      <w:rFonts w:ascii="Roboto Light" w:eastAsiaTheme="majorEastAsia" w:hAnsi="Roboto Light" w:cstheme="majorBidi"/>
      <w:color w:val="272727" w:themeColor="text1" w:themeTint="D8"/>
      <w:sz w:val="21"/>
      <w:szCs w:val="21"/>
      <w:lang w:val="en-US" w:eastAsia="en-US"/>
    </w:rPr>
  </w:style>
  <w:style w:type="character" w:customStyle="1" w:styleId="Titre9Car">
    <w:name w:val="Titre 9 Car"/>
    <w:basedOn w:val="Policepardfaut"/>
    <w:link w:val="Titre9"/>
    <w:uiPriority w:val="9"/>
    <w:semiHidden/>
    <w:rsid w:val="007477A4"/>
    <w:rPr>
      <w:rFonts w:ascii="Roboto Light" w:eastAsiaTheme="majorEastAsia" w:hAnsi="Roboto Light" w:cstheme="majorBidi"/>
      <w:i/>
      <w:iCs/>
      <w:color w:val="272727" w:themeColor="text1" w:themeTint="D8"/>
      <w:sz w:val="22"/>
      <w:szCs w:val="21"/>
      <w:lang w:val="en-US" w:eastAsia="en-US"/>
    </w:rPr>
  </w:style>
  <w:style w:type="character" w:styleId="Appeldenotedefin">
    <w:name w:val="endnote reference"/>
    <w:basedOn w:val="Policepardfaut"/>
    <w:uiPriority w:val="99"/>
    <w:semiHidden/>
    <w:unhideWhenUsed/>
    <w:rsid w:val="007477A4"/>
    <w:rPr>
      <w:rFonts w:ascii="Roboto Light" w:hAnsi="Roboto Light"/>
      <w:sz w:val="18"/>
      <w:vertAlign w:val="superscript"/>
    </w:rPr>
  </w:style>
  <w:style w:type="character" w:styleId="Appelnotedebasdep">
    <w:name w:val="footnote reference"/>
    <w:basedOn w:val="Policepardfaut"/>
    <w:uiPriority w:val="99"/>
    <w:semiHidden/>
    <w:unhideWhenUsed/>
    <w:rsid w:val="00FD1BE5"/>
    <w:rPr>
      <w:vertAlign w:val="superscript"/>
    </w:rPr>
  </w:style>
  <w:style w:type="paragraph" w:styleId="Corpsdetexte">
    <w:name w:val="Body Text"/>
    <w:basedOn w:val="Normal"/>
    <w:link w:val="CorpsdetexteCar"/>
    <w:uiPriority w:val="99"/>
    <w:semiHidden/>
    <w:unhideWhenUsed/>
    <w:rsid w:val="00FD1BE5"/>
    <w:pPr>
      <w:spacing w:after="120"/>
    </w:pPr>
  </w:style>
  <w:style w:type="character" w:customStyle="1" w:styleId="CorpsdetexteCar">
    <w:name w:val="Corps de texte Car"/>
    <w:basedOn w:val="Policepardfaut"/>
    <w:link w:val="Corpsdetexte"/>
    <w:uiPriority w:val="99"/>
    <w:semiHidden/>
    <w:rsid w:val="00FD1BE5"/>
    <w:rPr>
      <w:rFonts w:ascii="Roboto Light" w:eastAsia="Times New Roman" w:hAnsi="Roboto Light"/>
      <w:sz w:val="22"/>
      <w:szCs w:val="22"/>
      <w:bdr w:val="none" w:sz="0" w:space="0" w:color="auto"/>
      <w:lang w:eastAsia="en-US"/>
    </w:rPr>
  </w:style>
  <w:style w:type="paragraph" w:styleId="Notedebasdepage">
    <w:name w:val="footnote text"/>
    <w:basedOn w:val="Normal"/>
    <w:link w:val="NotedebasdepageCar"/>
    <w:uiPriority w:val="99"/>
    <w:semiHidden/>
    <w:unhideWhenUsed/>
    <w:rsid w:val="00FD1BE5"/>
    <w:rPr>
      <w:sz w:val="20"/>
      <w:szCs w:val="20"/>
    </w:rPr>
  </w:style>
  <w:style w:type="character" w:customStyle="1" w:styleId="NotedebasdepageCar">
    <w:name w:val="Note de bas de page Car"/>
    <w:basedOn w:val="Policepardfaut"/>
    <w:link w:val="Notedebasdepage"/>
    <w:uiPriority w:val="99"/>
    <w:semiHidden/>
    <w:rsid w:val="00FD1BE5"/>
    <w:rPr>
      <w:rFonts w:ascii="Roboto Light" w:eastAsia="Times New Roman" w:hAnsi="Roboto Light"/>
      <w:bdr w:val="none" w:sz="0" w:space="0" w:color="auto"/>
      <w:lang w:eastAsia="en-US"/>
    </w:rPr>
  </w:style>
  <w:style w:type="paragraph" w:customStyle="1" w:styleId="adressedatesignature">
    <w:name w:val="adresse date signature"/>
    <w:basedOn w:val="Normal"/>
    <w:rsid w:val="00FD1BE5"/>
    <w:pPr>
      <w:ind w:left="4536"/>
    </w:pPr>
  </w:style>
  <w:style w:type="paragraph" w:customStyle="1" w:styleId="ccfpjuridiqueniveau1">
    <w:name w:val="ccfp juridique niveau 1"/>
    <w:basedOn w:val="Normal"/>
    <w:next w:val="Normal"/>
    <w:qFormat/>
    <w:rsid w:val="00FD1BE5"/>
    <w:pPr>
      <w:numPr>
        <w:numId w:val="8"/>
      </w:numPr>
      <w:spacing w:before="240" w:after="240"/>
      <w:outlineLvl w:val="0"/>
    </w:pPr>
    <w:rPr>
      <w:b/>
      <w:caps/>
      <w:spacing w:val="8"/>
      <w:sz w:val="26"/>
      <w:szCs w:val="26"/>
      <w14:shadow w14:blurRad="50800" w14:dist="38100" w14:dir="2700000" w14:sx="100000" w14:sy="100000" w14:kx="0" w14:ky="0" w14:algn="tl">
        <w14:srgbClr w14:val="000000">
          <w14:alpha w14:val="60000"/>
        </w14:srgbClr>
      </w14:shadow>
    </w:rPr>
  </w:style>
  <w:style w:type="paragraph" w:customStyle="1" w:styleId="ccfpjuridiqueniveau2">
    <w:name w:val="ccfp juridique niveau 2"/>
    <w:basedOn w:val="Normal"/>
    <w:next w:val="Normal"/>
    <w:qFormat/>
    <w:rsid w:val="00FD1BE5"/>
    <w:pPr>
      <w:numPr>
        <w:ilvl w:val="1"/>
        <w:numId w:val="8"/>
      </w:numPr>
      <w:spacing w:before="60" w:after="120"/>
      <w:outlineLvl w:val="1"/>
    </w:pPr>
    <w:rPr>
      <w:b/>
      <w:sz w:val="24"/>
      <w:szCs w:val="20"/>
    </w:rPr>
  </w:style>
  <w:style w:type="paragraph" w:customStyle="1" w:styleId="ccfpjuridiqueniveau3">
    <w:name w:val="ccfp juridique niveau 3"/>
    <w:basedOn w:val="ccfpjuridiqueniveau2"/>
    <w:next w:val="Normal"/>
    <w:qFormat/>
    <w:rsid w:val="00FD1BE5"/>
    <w:pPr>
      <w:numPr>
        <w:ilvl w:val="2"/>
      </w:numPr>
      <w:outlineLvl w:val="2"/>
    </w:pPr>
    <w:rPr>
      <w:sz w:val="23"/>
      <w:szCs w:val="24"/>
    </w:rPr>
  </w:style>
  <w:style w:type="paragraph" w:customStyle="1" w:styleId="ccfpjuridiqueniveau4">
    <w:name w:val="ccfp juridique niveau 4"/>
    <w:basedOn w:val="ccfpjuridiqueniveau3"/>
    <w:next w:val="Normal"/>
    <w:qFormat/>
    <w:rsid w:val="00FD1BE5"/>
    <w:pPr>
      <w:numPr>
        <w:ilvl w:val="3"/>
      </w:numPr>
      <w:outlineLvl w:val="3"/>
    </w:pPr>
    <w:rPr>
      <w:b w:val="0"/>
      <w:szCs w:val="23"/>
    </w:rPr>
  </w:style>
  <w:style w:type="paragraph" w:customStyle="1" w:styleId="ccfpjuridiqueniveau5">
    <w:name w:val="ccfp juridique niveau 5"/>
    <w:basedOn w:val="Normal"/>
    <w:next w:val="Normal"/>
    <w:qFormat/>
    <w:rsid w:val="00FD1BE5"/>
    <w:pPr>
      <w:numPr>
        <w:numId w:val="7"/>
      </w:numPr>
      <w:spacing w:before="40" w:after="60"/>
    </w:pPr>
    <w:rPr>
      <w:szCs w:val="20"/>
    </w:rPr>
  </w:style>
  <w:style w:type="paragraph" w:customStyle="1" w:styleId="ccfpjuridiqueniveau5bis">
    <w:name w:val="ccfp juridique niveau 5 bis"/>
    <w:basedOn w:val="ccfpjuridiqueniveau4"/>
    <w:next w:val="Normal"/>
    <w:qFormat/>
    <w:rsid w:val="00FD1BE5"/>
    <w:pPr>
      <w:numPr>
        <w:ilvl w:val="4"/>
      </w:numPr>
      <w:outlineLvl w:val="4"/>
    </w:pPr>
  </w:style>
  <w:style w:type="paragraph" w:customStyle="1" w:styleId="ChapitreI">
    <w:name w:val="Chapitre I"/>
    <w:basedOn w:val="Titre1"/>
    <w:next w:val="Normal"/>
    <w:autoRedefine/>
    <w:qFormat/>
    <w:rsid w:val="00FD1BE5"/>
    <w:pPr>
      <w:numPr>
        <w:numId w:val="10"/>
      </w:numPr>
    </w:pPr>
    <w:rPr>
      <w:caps w:val="0"/>
      <w:smallCaps/>
      <w:szCs w:val="26"/>
    </w:rPr>
  </w:style>
  <w:style w:type="paragraph" w:styleId="Commentaire">
    <w:name w:val="annotation text"/>
    <w:basedOn w:val="Normal"/>
    <w:link w:val="CommentaireCar"/>
    <w:uiPriority w:val="99"/>
    <w:semiHidden/>
    <w:unhideWhenUsed/>
    <w:rsid w:val="00FD1BE5"/>
    <w:rPr>
      <w:sz w:val="20"/>
      <w:szCs w:val="20"/>
    </w:rPr>
  </w:style>
  <w:style w:type="character" w:customStyle="1" w:styleId="CommentaireCar">
    <w:name w:val="Commentaire Car"/>
    <w:basedOn w:val="Policepardfaut"/>
    <w:link w:val="Commentaire"/>
    <w:uiPriority w:val="99"/>
    <w:semiHidden/>
    <w:rsid w:val="00FD1BE5"/>
    <w:rPr>
      <w:rFonts w:ascii="Roboto Light" w:eastAsia="Times New Roman" w:hAnsi="Roboto Light"/>
      <w:bdr w:val="none" w:sz="0" w:space="0" w:color="auto"/>
      <w:lang w:eastAsia="en-US"/>
    </w:rPr>
  </w:style>
  <w:style w:type="paragraph" w:customStyle="1" w:styleId="Copie">
    <w:name w:val="Copie à"/>
    <w:basedOn w:val="Normal"/>
    <w:qFormat/>
    <w:rsid w:val="00FD1BE5"/>
    <w:rPr>
      <w:noProof/>
    </w:rPr>
  </w:style>
  <w:style w:type="paragraph" w:customStyle="1" w:styleId="copieniveau1">
    <w:name w:val="copie à niveau 1"/>
    <w:basedOn w:val="Normal"/>
    <w:qFormat/>
    <w:rsid w:val="00FD1BE5"/>
    <w:pPr>
      <w:numPr>
        <w:numId w:val="11"/>
      </w:numPr>
    </w:pPr>
    <w:rPr>
      <w:noProof/>
    </w:rPr>
  </w:style>
  <w:style w:type="paragraph" w:customStyle="1" w:styleId="Copieniveau2">
    <w:name w:val="Copie à niveau 2"/>
    <w:basedOn w:val="Normal"/>
    <w:qFormat/>
    <w:rsid w:val="00FD1BE5"/>
    <w:pPr>
      <w:numPr>
        <w:numId w:val="12"/>
      </w:numPr>
      <w:tabs>
        <w:tab w:val="left" w:pos="3686"/>
      </w:tabs>
    </w:pPr>
    <w:rPr>
      <w:rFonts w:cs="Arial"/>
      <w:noProof/>
    </w:rPr>
  </w:style>
  <w:style w:type="paragraph" w:styleId="Explorateurdedocuments">
    <w:name w:val="Document Map"/>
    <w:basedOn w:val="Normal"/>
    <w:link w:val="ExplorateurdedocumentsCar"/>
    <w:uiPriority w:val="99"/>
    <w:semiHidden/>
    <w:unhideWhenUsed/>
    <w:rsid w:val="00FD1BE5"/>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FD1BE5"/>
    <w:rPr>
      <w:rFonts w:ascii="Segoe UI" w:eastAsia="Times New Roman" w:hAnsi="Segoe UI" w:cs="Segoe UI"/>
      <w:sz w:val="16"/>
      <w:szCs w:val="16"/>
      <w:bdr w:val="none" w:sz="0" w:space="0" w:color="auto"/>
      <w:lang w:eastAsia="en-US"/>
    </w:rPr>
  </w:style>
  <w:style w:type="table" w:styleId="Grilledutableau">
    <w:name w:val="Table Grid"/>
    <w:basedOn w:val="TableauNormal"/>
    <w:rsid w:val="00FD1BE5"/>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4536"/>
      </w:tabs>
      <w:jc w:val="both"/>
    </w:pPr>
    <w:rPr>
      <w:rFonts w:ascii="Garamond" w:eastAsia="Times New Roman" w:hAnsi="Garamond"/>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semiHidden/>
    <w:unhideWhenUsed/>
    <w:qFormat/>
    <w:rsid w:val="00FD1BE5"/>
    <w:pPr>
      <w:spacing w:after="200"/>
    </w:pPr>
    <w:rPr>
      <w:i/>
      <w:iCs/>
      <w:color w:val="5E5E5E" w:themeColor="text2"/>
      <w:sz w:val="18"/>
      <w:szCs w:val="18"/>
    </w:rPr>
  </w:style>
  <w:style w:type="paragraph" w:styleId="Liste">
    <w:name w:val="List"/>
    <w:basedOn w:val="Normal"/>
    <w:uiPriority w:val="99"/>
    <w:semiHidden/>
    <w:unhideWhenUsed/>
    <w:rsid w:val="00FD1BE5"/>
    <w:pPr>
      <w:ind w:left="283" w:hanging="283"/>
      <w:contextualSpacing/>
    </w:pPr>
  </w:style>
  <w:style w:type="paragraph" w:customStyle="1" w:styleId="Listenumro1">
    <w:name w:val="Liste à numéro 1"/>
    <w:basedOn w:val="Normal"/>
    <w:qFormat/>
    <w:rsid w:val="00FD1BE5"/>
    <w:pPr>
      <w:numPr>
        <w:numId w:val="13"/>
      </w:numPr>
      <w:spacing w:after="60"/>
    </w:pPr>
  </w:style>
  <w:style w:type="paragraph" w:styleId="Listenumros">
    <w:name w:val="List Number"/>
    <w:basedOn w:val="Normal"/>
    <w:uiPriority w:val="99"/>
    <w:semiHidden/>
    <w:unhideWhenUsed/>
    <w:rsid w:val="00FD1BE5"/>
    <w:pPr>
      <w:tabs>
        <w:tab w:val="num" w:pos="426"/>
      </w:tabs>
      <w:ind w:left="426" w:hanging="425"/>
      <w:contextualSpacing/>
    </w:pPr>
    <w:rPr>
      <w:rFonts w:cs="Arial"/>
    </w:rPr>
  </w:style>
  <w:style w:type="paragraph" w:styleId="Listenumros2">
    <w:name w:val="List Number 2"/>
    <w:basedOn w:val="Normal"/>
    <w:uiPriority w:val="99"/>
    <w:semiHidden/>
    <w:unhideWhenUsed/>
    <w:rsid w:val="00FD1BE5"/>
    <w:pPr>
      <w:tabs>
        <w:tab w:val="num" w:pos="426"/>
      </w:tabs>
      <w:ind w:left="426" w:hanging="425"/>
      <w:contextualSpacing/>
    </w:pPr>
  </w:style>
  <w:style w:type="paragraph" w:styleId="Listenumros3">
    <w:name w:val="List Number 3"/>
    <w:basedOn w:val="Normal"/>
    <w:uiPriority w:val="99"/>
    <w:semiHidden/>
    <w:unhideWhenUsed/>
    <w:rsid w:val="00FD1BE5"/>
    <w:pPr>
      <w:tabs>
        <w:tab w:val="num" w:pos="426"/>
      </w:tabs>
      <w:ind w:left="426" w:hanging="425"/>
      <w:contextualSpacing/>
    </w:pPr>
  </w:style>
  <w:style w:type="paragraph" w:styleId="Listenumros4">
    <w:name w:val="List Number 4"/>
    <w:basedOn w:val="Normal"/>
    <w:uiPriority w:val="99"/>
    <w:semiHidden/>
    <w:unhideWhenUsed/>
    <w:rsid w:val="00FD1BE5"/>
    <w:pPr>
      <w:tabs>
        <w:tab w:val="num" w:pos="2438"/>
      </w:tabs>
      <w:ind w:left="2438" w:hanging="397"/>
      <w:contextualSpacing/>
    </w:pPr>
  </w:style>
  <w:style w:type="paragraph" w:styleId="Listepuces3">
    <w:name w:val="List Bullet 3"/>
    <w:basedOn w:val="Normal"/>
    <w:uiPriority w:val="99"/>
    <w:semiHidden/>
    <w:unhideWhenUsed/>
    <w:rsid w:val="00FD1BE5"/>
    <w:pPr>
      <w:tabs>
        <w:tab w:val="num" w:pos="426"/>
      </w:tabs>
      <w:ind w:left="426" w:hanging="425"/>
      <w:contextualSpacing/>
    </w:pPr>
  </w:style>
  <w:style w:type="paragraph" w:customStyle="1" w:styleId="logo2">
    <w:name w:val="logo 2"/>
    <w:rsid w:val="00FD1BE5"/>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pPr>
    <w:rPr>
      <w:rFonts w:ascii="Arial Narrow" w:eastAsia="Times New Roman" w:hAnsi="Arial Narrow"/>
      <w:snapToGrid w:val="0"/>
      <w:color w:val="000000"/>
      <w:spacing w:val="-6"/>
      <w:sz w:val="18"/>
      <w:bdr w:val="none" w:sz="0" w:space="0" w:color="auto"/>
    </w:rPr>
  </w:style>
  <w:style w:type="paragraph" w:customStyle="1" w:styleId="logo3">
    <w:name w:val="logo 3"/>
    <w:rsid w:val="00FD1BE5"/>
    <w:pPr>
      <w:pBdr>
        <w:top w:val="none" w:sz="0" w:space="0" w:color="auto"/>
        <w:left w:val="none" w:sz="0" w:space="0" w:color="auto"/>
        <w:bottom w:val="none" w:sz="0" w:space="0" w:color="auto"/>
        <w:right w:val="none" w:sz="0" w:space="0" w:color="auto"/>
        <w:between w:val="none" w:sz="0" w:space="0" w:color="auto"/>
        <w:bar w:val="none" w:sz="0" w:color="auto"/>
      </w:pBdr>
      <w:ind w:left="142"/>
      <w:jc w:val="center"/>
    </w:pPr>
    <w:rPr>
      <w:rFonts w:ascii="Garamond" w:eastAsia="Times New Roman" w:hAnsi="Garamond"/>
      <w:b/>
      <w:i/>
      <w:spacing w:val="8"/>
      <w:sz w:val="18"/>
      <w:bdr w:val="none" w:sz="0" w:space="0" w:color="auto"/>
    </w:rPr>
  </w:style>
  <w:style w:type="paragraph" w:customStyle="1" w:styleId="logo1">
    <w:name w:val="logo1"/>
    <w:rsid w:val="00FD1BE5"/>
    <w:pPr>
      <w:pBdr>
        <w:top w:val="none" w:sz="0" w:space="0" w:color="auto"/>
        <w:left w:val="none" w:sz="0" w:space="0" w:color="auto"/>
        <w:bottom w:val="none" w:sz="0" w:space="0" w:color="auto"/>
        <w:right w:val="none" w:sz="0" w:space="0" w:color="auto"/>
        <w:between w:val="none" w:sz="0" w:space="0" w:color="auto"/>
        <w:bar w:val="none" w:sz="0" w:color="auto"/>
      </w:pBdr>
      <w:spacing w:before="60"/>
      <w:jc w:val="center"/>
    </w:pPr>
    <w:rPr>
      <w:rFonts w:ascii="Arial Narrow" w:eastAsia="Times New Roman" w:hAnsi="Arial Narrow"/>
      <w:snapToGrid w:val="0"/>
      <w:color w:val="000000"/>
      <w:spacing w:val="20"/>
      <w:sz w:val="18"/>
      <w:bdr w:val="none" w:sz="0" w:space="0" w:color="auto"/>
    </w:rPr>
  </w:style>
  <w:style w:type="character" w:styleId="Marquedecommentaire">
    <w:name w:val="annotation reference"/>
    <w:basedOn w:val="Policepardfaut"/>
    <w:uiPriority w:val="99"/>
    <w:semiHidden/>
    <w:unhideWhenUsed/>
    <w:rsid w:val="00FD1BE5"/>
    <w:rPr>
      <w:sz w:val="16"/>
      <w:szCs w:val="16"/>
    </w:rPr>
  </w:style>
  <w:style w:type="character" w:styleId="Numrodepage">
    <w:name w:val="page number"/>
    <w:basedOn w:val="Policepardfaut"/>
    <w:uiPriority w:val="99"/>
    <w:semiHidden/>
    <w:unhideWhenUsed/>
    <w:rsid w:val="00FD1BE5"/>
  </w:style>
  <w:style w:type="paragraph" w:customStyle="1" w:styleId="objet">
    <w:name w:val="objet"/>
    <w:basedOn w:val="Normal"/>
    <w:next w:val="Normal"/>
    <w:qFormat/>
    <w:rsid w:val="00FD1BE5"/>
    <w:pPr>
      <w:tabs>
        <w:tab w:val="left" w:pos="709"/>
        <w:tab w:val="left" w:pos="5954"/>
      </w:tabs>
      <w:ind w:left="709" w:hanging="709"/>
    </w:pPr>
  </w:style>
  <w:style w:type="paragraph" w:styleId="Objetducommentaire">
    <w:name w:val="annotation subject"/>
    <w:basedOn w:val="Commentaire"/>
    <w:next w:val="Commentaire"/>
    <w:link w:val="ObjetducommentaireCar"/>
    <w:uiPriority w:val="99"/>
    <w:semiHidden/>
    <w:unhideWhenUsed/>
    <w:rsid w:val="00FD1BE5"/>
    <w:rPr>
      <w:b/>
      <w:bCs/>
    </w:rPr>
  </w:style>
  <w:style w:type="character" w:customStyle="1" w:styleId="ObjetducommentaireCar">
    <w:name w:val="Objet du commentaire Car"/>
    <w:basedOn w:val="CommentaireCar"/>
    <w:link w:val="Objetducommentaire"/>
    <w:uiPriority w:val="99"/>
    <w:semiHidden/>
    <w:rsid w:val="00FD1BE5"/>
    <w:rPr>
      <w:rFonts w:ascii="Roboto Light" w:eastAsia="Times New Roman" w:hAnsi="Roboto Light"/>
      <w:b/>
      <w:bCs/>
      <w:bdr w:val="none" w:sz="0" w:space="0" w:color="auto"/>
      <w:lang w:eastAsia="en-US"/>
    </w:rPr>
  </w:style>
  <w:style w:type="paragraph" w:styleId="Paragraphedeliste">
    <w:name w:val="List Paragraph"/>
    <w:basedOn w:val="Normal"/>
    <w:uiPriority w:val="34"/>
    <w:qFormat/>
    <w:rsid w:val="00FD1BE5"/>
    <w:pPr>
      <w:ind w:left="720"/>
      <w:contextualSpacing/>
    </w:pPr>
  </w:style>
  <w:style w:type="paragraph" w:customStyle="1" w:styleId="PJ">
    <w:name w:val="PJ"/>
    <w:basedOn w:val="Normal"/>
    <w:qFormat/>
    <w:rsid w:val="00FD1BE5"/>
    <w:pPr>
      <w:tabs>
        <w:tab w:val="left" w:pos="588"/>
      </w:tabs>
      <w:spacing w:before="40"/>
      <w:ind w:left="630" w:hanging="630"/>
    </w:pPr>
  </w:style>
  <w:style w:type="paragraph" w:customStyle="1" w:styleId="Puce1">
    <w:name w:val="Puce 1"/>
    <w:basedOn w:val="Normal"/>
    <w:autoRedefine/>
    <w:qFormat/>
    <w:rsid w:val="00FD1BE5"/>
    <w:pPr>
      <w:numPr>
        <w:numId w:val="19"/>
      </w:numPr>
      <w:spacing w:before="40"/>
    </w:pPr>
    <w:rPr>
      <w:rFonts w:cs="Arial"/>
    </w:rPr>
  </w:style>
  <w:style w:type="paragraph" w:customStyle="1" w:styleId="Puceflche">
    <w:name w:val="Puce flèche"/>
    <w:basedOn w:val="Normal"/>
    <w:qFormat/>
    <w:rsid w:val="00FD1BE5"/>
    <w:pPr>
      <w:numPr>
        <w:numId w:val="20"/>
      </w:numPr>
      <w:spacing w:before="40" w:after="40"/>
    </w:pPr>
    <w:rPr>
      <w:rFonts w:cs="Arial"/>
      <w:bCs/>
      <w:iCs/>
    </w:rPr>
  </w:style>
  <w:style w:type="paragraph" w:customStyle="1" w:styleId="Puceniveau1">
    <w:name w:val="Puce niveau 1"/>
    <w:basedOn w:val="Normal"/>
    <w:qFormat/>
    <w:rsid w:val="00FD1BE5"/>
    <w:pPr>
      <w:numPr>
        <w:numId w:val="21"/>
      </w:numPr>
      <w:spacing w:before="60" w:after="60"/>
    </w:pPr>
    <w:rPr>
      <w:rFonts w:cs="Arial"/>
    </w:rPr>
  </w:style>
  <w:style w:type="paragraph" w:customStyle="1" w:styleId="Puceniveau2">
    <w:name w:val="Puce niveau 2"/>
    <w:basedOn w:val="Normal"/>
    <w:qFormat/>
    <w:rsid w:val="00FD1BE5"/>
    <w:pPr>
      <w:numPr>
        <w:numId w:val="22"/>
      </w:numPr>
      <w:tabs>
        <w:tab w:val="left" w:pos="1418"/>
      </w:tabs>
      <w:spacing w:before="40" w:after="40"/>
    </w:pPr>
    <w:rPr>
      <w:rFonts w:cs="Arial"/>
    </w:rPr>
  </w:style>
  <w:style w:type="paragraph" w:customStyle="1" w:styleId="ref">
    <w:name w:val="ref"/>
    <w:basedOn w:val="Titre6"/>
    <w:autoRedefine/>
    <w:rsid w:val="00FD1BE5"/>
    <w:pPr>
      <w:tabs>
        <w:tab w:val="left" w:pos="363"/>
      </w:tabs>
    </w:pPr>
    <w:rPr>
      <w:sz w:val="18"/>
      <w:szCs w:val="20"/>
    </w:rPr>
  </w:style>
  <w:style w:type="paragraph" w:customStyle="1" w:styleId="retraitniveau1">
    <w:name w:val="retrait niveau 1"/>
    <w:basedOn w:val="Normal"/>
    <w:autoRedefine/>
    <w:rsid w:val="00FD1BE5"/>
    <w:pPr>
      <w:numPr>
        <w:numId w:val="23"/>
      </w:numPr>
      <w:spacing w:after="60"/>
    </w:pPr>
  </w:style>
  <w:style w:type="character" w:customStyle="1" w:styleId="StyleAppelnotedebasdep10pt">
    <w:name w:val="Style Appel note de bas de p. + 10 pt"/>
    <w:basedOn w:val="Appelnotedebasdep"/>
    <w:rsid w:val="00FD1BE5"/>
    <w:rPr>
      <w:rFonts w:ascii="Times New Roman" w:hAnsi="Times New Roman"/>
      <w:sz w:val="20"/>
      <w:vertAlign w:val="superscript"/>
    </w:rPr>
  </w:style>
  <w:style w:type="numbering" w:customStyle="1" w:styleId="StyleTitrechapeaupremierniveauHirarchisationGras">
    <w:name w:val="Style Titre chapeau premier niveau + Hiérarchisation Gras"/>
    <w:basedOn w:val="Aucuneliste"/>
    <w:rsid w:val="00FD1BE5"/>
    <w:pPr>
      <w:numPr>
        <w:numId w:val="24"/>
      </w:numPr>
    </w:pPr>
  </w:style>
  <w:style w:type="paragraph" w:styleId="Textedebulles">
    <w:name w:val="Balloon Text"/>
    <w:basedOn w:val="Normal"/>
    <w:link w:val="TextedebullesCar"/>
    <w:uiPriority w:val="99"/>
    <w:semiHidden/>
    <w:unhideWhenUsed/>
    <w:rsid w:val="00FD1BE5"/>
    <w:rPr>
      <w:rFonts w:ascii="Segoe UI" w:hAnsi="Segoe UI" w:cs="Segoe UI"/>
      <w:sz w:val="18"/>
      <w:szCs w:val="18"/>
    </w:rPr>
  </w:style>
  <w:style w:type="character" w:customStyle="1" w:styleId="TextedebullesCar">
    <w:name w:val="Texte de bulles Car"/>
    <w:basedOn w:val="Policepardfaut"/>
    <w:link w:val="Textedebulles"/>
    <w:uiPriority w:val="99"/>
    <w:semiHidden/>
    <w:rsid w:val="00FD1BE5"/>
    <w:rPr>
      <w:rFonts w:ascii="Segoe UI" w:eastAsia="Times New Roman" w:hAnsi="Segoe UI" w:cs="Segoe UI"/>
      <w:sz w:val="18"/>
      <w:szCs w:val="18"/>
      <w:bdr w:val="none" w:sz="0" w:space="0" w:color="auto"/>
      <w:lang w:eastAsia="en-US"/>
    </w:rPr>
  </w:style>
  <w:style w:type="paragraph" w:styleId="Titre">
    <w:name w:val="Title"/>
    <w:basedOn w:val="Normal"/>
    <w:link w:val="TitreCar"/>
    <w:uiPriority w:val="10"/>
    <w:qFormat/>
    <w:rsid w:val="00FD1BE5"/>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D1BE5"/>
    <w:rPr>
      <w:rFonts w:asciiTheme="majorHAnsi" w:eastAsiaTheme="majorEastAsia" w:hAnsiTheme="majorHAnsi" w:cstheme="majorBidi"/>
      <w:spacing w:val="-10"/>
      <w:kern w:val="28"/>
      <w:sz w:val="56"/>
      <w:szCs w:val="56"/>
      <w:bdr w:val="none" w:sz="0" w:space="0" w:color="auto"/>
      <w:lang w:eastAsia="en-US"/>
    </w:rPr>
  </w:style>
  <w:style w:type="paragraph" w:customStyle="1" w:styleId="titre2ccfpniveau2">
    <w:name w:val="titre 2 ccfp niveau 2"/>
    <w:basedOn w:val="Titre2"/>
    <w:next w:val="Normal"/>
    <w:qFormat/>
    <w:rsid w:val="004F0EBB"/>
    <w:pPr>
      <w:keepLines w:val="0"/>
      <w:numPr>
        <w:ilvl w:val="1"/>
        <w:numId w:val="28"/>
      </w:numPr>
      <w:tabs>
        <w:tab w:val="left" w:pos="9214"/>
      </w:tabs>
      <w:spacing w:before="240" w:after="240"/>
    </w:pPr>
    <w:rPr>
      <w:rFonts w:ascii="Roboto Light" w:hAnsi="Roboto Light" w:cs="Arial"/>
      <w:b/>
      <w:bCs/>
      <w:smallCaps/>
      <w:color w:val="auto"/>
      <w:spacing w:val="8"/>
      <w:kern w:val="32"/>
      <w:sz w:val="24"/>
      <w:szCs w:val="24"/>
    </w:rPr>
  </w:style>
  <w:style w:type="paragraph" w:customStyle="1" w:styleId="Titre2bis">
    <w:name w:val="Titre 2 bis"/>
    <w:basedOn w:val="titre2ccfpniveau2"/>
    <w:next w:val="Normal"/>
    <w:qFormat/>
    <w:rsid w:val="00FD1BE5"/>
    <w:pPr>
      <w:numPr>
        <w:numId w:val="26"/>
      </w:numPr>
    </w:pPr>
    <w:rPr>
      <w:rFonts w:eastAsia="PMingLiU"/>
    </w:rPr>
  </w:style>
  <w:style w:type="paragraph" w:customStyle="1" w:styleId="titre3ccfpniveau3">
    <w:name w:val="titre 3 ccfp niveau 3"/>
    <w:basedOn w:val="Titre3"/>
    <w:next w:val="Normal"/>
    <w:autoRedefine/>
    <w:qFormat/>
    <w:rsid w:val="00FD1BE5"/>
    <w:pPr>
      <w:numPr>
        <w:ilvl w:val="2"/>
        <w:numId w:val="28"/>
      </w:numPr>
      <w:tabs>
        <w:tab w:val="clear" w:pos="1134"/>
      </w:tabs>
      <w:spacing w:before="240" w:after="120"/>
    </w:pPr>
    <w:rPr>
      <w:rFonts w:ascii="Arial" w:hAnsi="Arial"/>
      <w:b/>
      <w:iCs/>
      <w:spacing w:val="8"/>
      <w:sz w:val="24"/>
    </w:rPr>
  </w:style>
  <w:style w:type="paragraph" w:customStyle="1" w:styleId="titre4ccfpniveau4">
    <w:name w:val="titre 4 ccfp niveau 4"/>
    <w:basedOn w:val="Normal"/>
    <w:next w:val="Normal"/>
    <w:autoRedefine/>
    <w:qFormat/>
    <w:rsid w:val="00FD1BE5"/>
    <w:pPr>
      <w:numPr>
        <w:ilvl w:val="3"/>
        <w:numId w:val="28"/>
      </w:numPr>
      <w:spacing w:before="80" w:after="60"/>
      <w:outlineLvl w:val="3"/>
    </w:pPr>
    <w:rPr>
      <w:rFonts w:cs="Arial"/>
      <w:b/>
    </w:rPr>
  </w:style>
  <w:style w:type="paragraph" w:customStyle="1" w:styleId="Titrechapeau">
    <w:name w:val="Titre chapeau"/>
    <w:basedOn w:val="Normal"/>
    <w:next w:val="Normal"/>
    <w:qFormat/>
    <w:rsid w:val="00FD1BE5"/>
    <w:pPr>
      <w:numPr>
        <w:numId w:val="30"/>
      </w:numPr>
      <w:tabs>
        <w:tab w:val="left" w:pos="2835"/>
      </w:tabs>
      <w:outlineLvl w:val="0"/>
    </w:pPr>
    <w:rPr>
      <w:rFonts w:cs="Arial"/>
      <w:b/>
      <w:smallCaps/>
      <w:spacing w:val="20"/>
      <w:sz w:val="28"/>
      <w:szCs w:val="28"/>
      <w14:shadow w14:blurRad="50800" w14:dist="38100" w14:dir="2700000" w14:sx="100000" w14:sy="100000" w14:kx="0" w14:ky="0" w14:algn="tl">
        <w14:srgbClr w14:val="000000">
          <w14:alpha w14:val="60000"/>
        </w14:srgbClr>
      </w14:shadow>
    </w:rPr>
  </w:style>
  <w:style w:type="numbering" w:customStyle="1" w:styleId="Titrechapeaupremierniveau">
    <w:name w:val="Titre chapeau premier niveau"/>
    <w:basedOn w:val="Aucuneliste"/>
    <w:rsid w:val="00FD1BE5"/>
    <w:pPr>
      <w:numPr>
        <w:numId w:val="29"/>
      </w:numPr>
    </w:pPr>
  </w:style>
  <w:style w:type="paragraph" w:customStyle="1" w:styleId="Titreencadr">
    <w:name w:val="Titre encadré"/>
    <w:basedOn w:val="Normal"/>
    <w:qFormat/>
    <w:rsid w:val="00FD1BE5"/>
    <w:pPr>
      <w:pBdr>
        <w:top w:val="thinThickLargeGap" w:sz="24" w:space="12" w:color="auto"/>
        <w:left w:val="thinThickLargeGap" w:sz="24" w:space="12" w:color="auto"/>
        <w:bottom w:val="thickThinLargeGap" w:sz="24" w:space="12" w:color="auto"/>
        <w:right w:val="thickThinLargeGap" w:sz="24" w:space="12" w:color="auto"/>
      </w:pBdr>
      <w:spacing w:after="120"/>
      <w:ind w:left="2835" w:right="2835"/>
      <w:jc w:val="center"/>
      <w:outlineLvl w:val="0"/>
    </w:pPr>
    <w:rPr>
      <w:rFonts w:cs="Arial"/>
      <w:b/>
      <w:bCs/>
      <w:caps/>
      <w:spacing w:val="24"/>
      <w:kern w:val="28"/>
      <w:sz w:val="32"/>
      <w:szCs w:val="32"/>
      <w14:shadow w14:blurRad="50800" w14:dist="38100" w14:dir="2700000" w14:sx="100000" w14:sy="100000" w14:kx="0" w14:ky="0" w14:algn="tl">
        <w14:srgbClr w14:val="000000">
          <w14:alpha w14:val="60000"/>
        </w14:srgbClr>
      </w14:shadow>
    </w:rPr>
  </w:style>
  <w:style w:type="paragraph" w:customStyle="1" w:styleId="Titregras14sansnumrotation">
    <w:name w:val="Titre gras 14 sans numérotation"/>
    <w:basedOn w:val="Normal"/>
    <w:next w:val="Normal"/>
    <w:qFormat/>
    <w:rsid w:val="00FD1BE5"/>
    <w:pPr>
      <w:spacing w:after="240"/>
      <w:outlineLvl w:val="0"/>
    </w:pPr>
    <w:rPr>
      <w:rFonts w:cs="Arial"/>
      <w:b/>
      <w:spacing w:val="6"/>
      <w:sz w:val="28"/>
      <w:szCs w:val="28"/>
      <w14:shadow w14:blurRad="50800" w14:dist="38100" w14:dir="2700000" w14:sx="100000" w14:sy="100000" w14:kx="0" w14:ky="0" w14:algn="tl">
        <w14:srgbClr w14:val="000000">
          <w14:alpha w14:val="60000"/>
        </w14:srgbClr>
      </w14:shadow>
    </w:rPr>
  </w:style>
  <w:style w:type="paragraph" w:customStyle="1" w:styleId="Titregris">
    <w:name w:val="Titre grisé"/>
    <w:basedOn w:val="Normal"/>
    <w:next w:val="Normal"/>
    <w:autoRedefine/>
    <w:qFormat/>
    <w:rsid w:val="00FD1BE5"/>
    <w:rPr>
      <w:rFonts w:cs="Arial"/>
      <w:b/>
      <w:smallCaps/>
      <w:sz w:val="32"/>
      <w:szCs w:val="32"/>
      <w:shd w:val="clear" w:color="auto" w:fill="D9D9D9"/>
    </w:rPr>
  </w:style>
  <w:style w:type="paragraph" w:styleId="TM1">
    <w:name w:val="toc 1"/>
    <w:basedOn w:val="Normal"/>
    <w:next w:val="Normal"/>
    <w:autoRedefine/>
    <w:uiPriority w:val="39"/>
    <w:semiHidden/>
    <w:unhideWhenUsed/>
    <w:rsid w:val="00FD1BE5"/>
    <w:pPr>
      <w:spacing w:after="100"/>
    </w:pPr>
  </w:style>
  <w:style w:type="paragraph" w:styleId="TM2">
    <w:name w:val="toc 2"/>
    <w:autoRedefine/>
    <w:uiPriority w:val="39"/>
    <w:semiHidden/>
    <w:unhideWhenUsed/>
    <w:rsid w:val="00FD1BE5"/>
    <w:pPr>
      <w:pBdr>
        <w:top w:val="none" w:sz="0" w:space="0" w:color="auto"/>
        <w:left w:val="none" w:sz="0" w:space="0" w:color="auto"/>
        <w:bottom w:val="none" w:sz="0" w:space="0" w:color="auto"/>
        <w:right w:val="none" w:sz="0" w:space="0" w:color="auto"/>
        <w:between w:val="none" w:sz="0" w:space="0" w:color="auto"/>
        <w:bar w:val="none" w:sz="0" w:color="auto"/>
      </w:pBdr>
      <w:spacing w:after="100"/>
      <w:ind w:left="230"/>
      <w:jc w:val="both"/>
    </w:pPr>
    <w:rPr>
      <w:rFonts w:ascii="Roboto Light" w:eastAsia="Times New Roman" w:hAnsi="Roboto Light"/>
      <w:sz w:val="22"/>
      <w:szCs w:val="24"/>
      <w:bdr w:val="none" w:sz="0" w:space="0" w:color="auto"/>
    </w:rPr>
  </w:style>
  <w:style w:type="paragraph" w:styleId="TM3">
    <w:name w:val="toc 3"/>
    <w:basedOn w:val="Normal"/>
    <w:next w:val="Normal"/>
    <w:autoRedefine/>
    <w:uiPriority w:val="39"/>
    <w:semiHidden/>
    <w:unhideWhenUsed/>
    <w:rsid w:val="00FD1BE5"/>
    <w:pPr>
      <w:spacing w:after="100"/>
      <w:ind w:left="460"/>
    </w:pPr>
  </w:style>
  <w:style w:type="paragraph" w:styleId="TM4">
    <w:name w:val="toc 4"/>
    <w:basedOn w:val="Normal"/>
    <w:next w:val="Normal"/>
    <w:autoRedefine/>
    <w:uiPriority w:val="39"/>
    <w:semiHidden/>
    <w:unhideWhenUsed/>
    <w:rsid w:val="00FD1BE5"/>
    <w:pPr>
      <w:spacing w:after="100"/>
      <w:ind w:left="690"/>
    </w:pPr>
  </w:style>
  <w:style w:type="paragraph" w:styleId="TM5">
    <w:name w:val="toc 5"/>
    <w:basedOn w:val="Normal"/>
    <w:next w:val="Normal"/>
    <w:autoRedefine/>
    <w:uiPriority w:val="39"/>
    <w:semiHidden/>
    <w:unhideWhenUsed/>
    <w:rsid w:val="00FD1BE5"/>
    <w:pPr>
      <w:spacing w:after="100"/>
      <w:ind w:left="920"/>
    </w:pPr>
  </w:style>
  <w:style w:type="character" w:styleId="Rfrencelgre">
    <w:name w:val="Subtle Reference"/>
    <w:basedOn w:val="Policepardfaut"/>
    <w:uiPriority w:val="31"/>
    <w:rsid w:val="00A92F3D"/>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733979">
      <w:bodyDiv w:val="1"/>
      <w:marLeft w:val="0"/>
      <w:marRight w:val="0"/>
      <w:marTop w:val="0"/>
      <w:marBottom w:val="0"/>
      <w:divBdr>
        <w:top w:val="none" w:sz="0" w:space="0" w:color="auto"/>
        <w:left w:val="none" w:sz="0" w:space="0" w:color="auto"/>
        <w:bottom w:val="none" w:sz="0" w:space="0" w:color="auto"/>
        <w:right w:val="none" w:sz="0" w:space="0" w:color="auto"/>
      </w:divBdr>
    </w:div>
    <w:div w:id="1868445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naud.morvan@cnccfp.fr" TargetMode="External"/><Relationship Id="rId3" Type="http://schemas.openxmlformats.org/officeDocument/2006/relationships/settings" Target="settings.xml"/><Relationship Id="rId7" Type="http://schemas.openxmlformats.org/officeDocument/2006/relationships/hyperlink" Target="mailto:nathalie.morin@cnccfp.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1071</Words>
  <Characters>5892</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Morin</dc:creator>
  <cp:keywords/>
  <dc:description/>
  <cp:lastModifiedBy>Nathalie MORIN</cp:lastModifiedBy>
  <cp:revision>2</cp:revision>
  <cp:lastPrinted>2022-09-15T09:00:00Z</cp:lastPrinted>
  <dcterms:created xsi:type="dcterms:W3CDTF">2025-09-04T16:02:00Z</dcterms:created>
  <dcterms:modified xsi:type="dcterms:W3CDTF">2025-09-04T16:02:00Z</dcterms:modified>
</cp:coreProperties>
</file>